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55E" w:rsidRDefault="006F3F64">
      <w:pPr>
        <w:keepNext/>
        <w:keepLines/>
        <w:pBdr>
          <w:top w:val="nil"/>
          <w:left w:val="nil"/>
          <w:bottom w:val="nil"/>
          <w:right w:val="nil"/>
          <w:between w:val="nil"/>
        </w:pBdr>
        <w:spacing w:before="240" w:after="0" w:line="240" w:lineRule="auto"/>
        <w:ind w:left="1" w:hanging="3"/>
        <w:jc w:val="center"/>
        <w:rPr>
          <w:color w:val="365F91"/>
          <w:sz w:val="28"/>
          <w:szCs w:val="28"/>
        </w:rPr>
      </w:pPr>
      <w:r>
        <w:rPr>
          <w:b/>
          <w:color w:val="365F91"/>
          <w:sz w:val="28"/>
          <w:szCs w:val="28"/>
        </w:rPr>
        <w:t>Programu studiów</w:t>
      </w:r>
    </w:p>
    <w:p w:rsidR="00E6055E" w:rsidRDefault="006F3F64">
      <w:pPr>
        <w:keepNext/>
        <w:keepLines/>
        <w:pBdr>
          <w:top w:val="nil"/>
          <w:left w:val="nil"/>
          <w:bottom w:val="nil"/>
          <w:right w:val="nil"/>
          <w:between w:val="nil"/>
        </w:pBdr>
        <w:spacing w:before="240" w:after="0" w:line="240" w:lineRule="auto"/>
        <w:ind w:left="1" w:hanging="3"/>
        <w:jc w:val="center"/>
        <w:rPr>
          <w:color w:val="365F91"/>
          <w:sz w:val="28"/>
          <w:szCs w:val="28"/>
        </w:rPr>
      </w:pPr>
      <w:r>
        <w:rPr>
          <w:b/>
          <w:color w:val="365F91"/>
          <w:sz w:val="28"/>
          <w:szCs w:val="28"/>
        </w:rPr>
        <w:t xml:space="preserve">Kierunku: Protetyka Słuchu I stopnia obowiązujący od </w:t>
      </w:r>
      <w:proofErr w:type="spellStart"/>
      <w:r>
        <w:rPr>
          <w:b/>
          <w:color w:val="365F91"/>
          <w:sz w:val="28"/>
          <w:szCs w:val="28"/>
        </w:rPr>
        <w:t>r.a</w:t>
      </w:r>
      <w:proofErr w:type="spellEnd"/>
      <w:r>
        <w:rPr>
          <w:b/>
          <w:color w:val="365F91"/>
          <w:sz w:val="28"/>
          <w:szCs w:val="28"/>
        </w:rPr>
        <w:t>.: 2023/2024</w:t>
      </w:r>
    </w:p>
    <w:p w:rsidR="00E6055E" w:rsidRDefault="006F3F64">
      <w:pPr>
        <w:keepNext/>
        <w:keepLines/>
        <w:pBdr>
          <w:top w:val="nil"/>
          <w:left w:val="nil"/>
          <w:bottom w:val="nil"/>
          <w:right w:val="nil"/>
          <w:between w:val="nil"/>
        </w:pBdr>
        <w:spacing w:before="240" w:after="0" w:line="240" w:lineRule="auto"/>
        <w:ind w:left="1" w:hanging="3"/>
        <w:jc w:val="center"/>
        <w:rPr>
          <w:color w:val="FF0000"/>
          <w:sz w:val="28"/>
          <w:szCs w:val="28"/>
        </w:rPr>
      </w:pPr>
      <w:r>
        <w:rPr>
          <w:b/>
          <w:color w:val="365F91"/>
          <w:sz w:val="28"/>
          <w:szCs w:val="28"/>
        </w:rPr>
        <w:t>Uniwersytetu Medycznego im. Karola Marcinkowskiego w Poznaniu</w:t>
      </w:r>
    </w:p>
    <w:p w:rsidR="00E6055E" w:rsidRDefault="006F3F64">
      <w:pPr>
        <w:keepNext/>
        <w:keepLines/>
        <w:pBdr>
          <w:top w:val="nil"/>
          <w:left w:val="nil"/>
          <w:bottom w:val="nil"/>
          <w:right w:val="nil"/>
          <w:between w:val="nil"/>
        </w:pBdr>
        <w:spacing w:before="240" w:after="0"/>
        <w:ind w:left="0" w:hanging="2"/>
        <w:rPr>
          <w:color w:val="365F91"/>
        </w:rPr>
      </w:pPr>
      <w:r>
        <w:rPr>
          <w:b/>
          <w:color w:val="365F91"/>
        </w:rPr>
        <w:t xml:space="preserve">Część A. </w:t>
      </w:r>
      <w:r>
        <w:rPr>
          <w:color w:val="365F91"/>
        </w:rPr>
        <w:t>OGÓLNA CHARAKTERYSTYKA STUDIÓW</w:t>
      </w:r>
    </w:p>
    <w:p w:rsidR="00E6055E" w:rsidRDefault="006F3F64">
      <w:pPr>
        <w:pBdr>
          <w:top w:val="nil"/>
          <w:left w:val="nil"/>
          <w:bottom w:val="nil"/>
          <w:right w:val="nil"/>
          <w:between w:val="nil"/>
        </w:pBdr>
        <w:ind w:left="0" w:hanging="2"/>
        <w:rPr>
          <w:color w:val="000000"/>
        </w:rPr>
      </w:pPr>
      <w:r>
        <w:rPr>
          <w:b/>
          <w:color w:val="000000"/>
        </w:rPr>
        <w:t xml:space="preserve">1. Koncepcja kształcenia </w:t>
      </w:r>
      <w:r>
        <w:rPr>
          <w:color w:val="000000"/>
        </w:rPr>
        <w:t>(zgodna ze strategią Uniwersytetu oraz zapotrzebowaniem społeczno-gospodarczym, uwzględniająca przyporządkowanie kierunku do dyscypliny lub dyscyplin, do których odnoszą się efekty uczenia się, ze wskazaniem dyscypliny wiodącej)</w:t>
      </w:r>
    </w:p>
    <w:tbl>
      <w:tblPr>
        <w:tblStyle w:val="aff7"/>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E6055E">
        <w:tc>
          <w:tcPr>
            <w:tcW w:w="9067" w:type="dxa"/>
          </w:tcPr>
          <w:p w:rsidR="00E6055E" w:rsidRDefault="006F3F64">
            <w:pPr>
              <w:spacing w:after="0" w:line="240" w:lineRule="auto"/>
              <w:ind w:left="0" w:hanging="2"/>
            </w:pPr>
            <w:r>
              <w:t xml:space="preserve">Problem wad słuchu to choroba cywilizacyjna, która dotyczy setek milionów ludzi na całym świecie w coraz młodszych grupach wiekowych. Dawniej niedosłuch u osoby w wieku 70 lat uznawano za rzecz normalną. Dziś jednak rozwój technologiczny, cywilizacyjny, wszechobecny hałas, chaos, głośna muzyka, wybrane leki, oraz dolegliwości zdrowotne sprawiają, że granica ta przesunęła się do wieku 50 lat. </w:t>
            </w:r>
          </w:p>
          <w:p w:rsidR="00E6055E" w:rsidRDefault="006F3F64">
            <w:pPr>
              <w:spacing w:after="0" w:line="240" w:lineRule="auto"/>
              <w:ind w:left="0" w:hanging="2"/>
            </w:pPr>
            <w:r>
              <w:t xml:space="preserve">Szacuje się, iż z poważnym niedosłuchem boryka się ponad 460 milionów ludzi na świecie, a na różne zaburzenia słuchu, które negatywnie wpływają na komfort w codziennej komunikacji, cierpi ponad 1 miliard ludzi. </w:t>
            </w:r>
          </w:p>
          <w:p w:rsidR="00E6055E" w:rsidRDefault="006F3F64">
            <w:pPr>
              <w:spacing w:after="0" w:line="240" w:lineRule="auto"/>
              <w:ind w:left="0" w:hanging="2"/>
            </w:pPr>
            <w:r>
              <w:t>Z danych Światowej Organizacji Zdrowia (WHO) wynika także, że średnio na świecie 83% osób, które powinny używać aparatów słuchowych, nie korzysta z nich. Jeśli nie zostaną podjęte skuteczne działania w obszarze profilaktyki i leczenia, to do 2050 roku liczba osób z dużymi uszkodzeniami słuchu wzrośnie do ponad 700 milionów.</w:t>
            </w:r>
          </w:p>
          <w:p w:rsidR="00E6055E" w:rsidRDefault="006F3F64">
            <w:pPr>
              <w:tabs>
                <w:tab w:val="left" w:pos="1470"/>
              </w:tabs>
              <w:ind w:left="0" w:hanging="2"/>
              <w:rPr>
                <w:color w:val="000000"/>
              </w:rPr>
            </w:pPr>
            <w:r>
              <w:t xml:space="preserve">Kierunek studiów Protetyka Słuchu I stopnia został uruchomiony w odpowiedzi na rosnące zapotrzebowanie na kształcenie w zakresie nauk ścisłych, co przyczyniło się w sposób pośredni do wzrostu gospodarki opartej na wiedzy oraz rozwoju społeczeństwa wiedzy. Zmieniająca się sytuacja na rynku pracy, optymalizacja wykorzystania struktury uczelni oraz istniejących zasobów ludzkich wymagała rozwoju infrastruktury naszej Uczelni, który jest jej priorytetem i priorytetem naszego województwa. Uniwersytet Medyczny im. Karola Marcinkowskiego w Poznaniu jest publiczną uczelnią, która wraz z zapleczem szpitali klinicznych jest nie tylko jedną z największych, ale i najstarszych uczelni w województwie wielkopolskim. Posiada znaczącą liczbę kierunków i specjalności, a na jej obecną pozycję ma wpływ nie tylko wysoki poziom kształcenia – poparty osiągnięciami naukowymi kadry akademicki. Protetyka słuchu I stopnia jest kierunkiem kształcenia, powiązanym z aktualnymi potrzebami regionalnego rynku pracy. Większa ilość słuchaczy przełoży się na podniesienie wskaźników </w:t>
            </w:r>
            <w:proofErr w:type="spellStart"/>
            <w:r>
              <w:t>scholaryzacji</w:t>
            </w:r>
            <w:proofErr w:type="spellEnd"/>
            <w:r>
              <w:t xml:space="preserve"> regionu i kraju. </w:t>
            </w:r>
          </w:p>
        </w:tc>
      </w:tr>
    </w:tbl>
    <w:p w:rsidR="00E6055E" w:rsidRDefault="00E6055E">
      <w:pPr>
        <w:pBdr>
          <w:top w:val="nil"/>
          <w:left w:val="nil"/>
          <w:bottom w:val="nil"/>
          <w:right w:val="nil"/>
          <w:between w:val="nil"/>
        </w:pBdr>
        <w:spacing w:after="0"/>
        <w:ind w:left="0" w:hanging="2"/>
        <w:rPr>
          <w:color w:val="000000"/>
        </w:rPr>
      </w:pPr>
    </w:p>
    <w:p w:rsidR="00E6055E" w:rsidRDefault="006F3F64">
      <w:pPr>
        <w:pBdr>
          <w:top w:val="nil"/>
          <w:left w:val="nil"/>
          <w:bottom w:val="nil"/>
          <w:right w:val="nil"/>
          <w:between w:val="nil"/>
        </w:pBdr>
        <w:ind w:left="0" w:hanging="2"/>
        <w:rPr>
          <w:color w:val="000000"/>
        </w:rPr>
      </w:pPr>
      <w:r>
        <w:rPr>
          <w:b/>
          <w:color w:val="000000"/>
        </w:rPr>
        <w:t xml:space="preserve">2. Ogólne cele kształcenia </w:t>
      </w:r>
      <w:r>
        <w:rPr>
          <w:color w:val="000000"/>
        </w:rPr>
        <w:t>(w tym uzasadnienie utworzenia/prowadzenia studiów na określonym kierunku, poziomie i profilu)</w:t>
      </w:r>
    </w:p>
    <w:tbl>
      <w:tblPr>
        <w:tblStyle w:val="aff8"/>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E6055E">
        <w:tc>
          <w:tcPr>
            <w:tcW w:w="9067" w:type="dxa"/>
          </w:tcPr>
          <w:p w:rsidR="00E6055E" w:rsidRDefault="006F3F64">
            <w:pPr>
              <w:tabs>
                <w:tab w:val="left" w:pos="1470"/>
              </w:tabs>
              <w:ind w:left="0" w:hanging="2"/>
              <w:jc w:val="both"/>
            </w:pPr>
            <w:r>
              <w:t xml:space="preserve">Celem kształcenia jest wyposażenie studentów w wiedzę dotyczącą prawidłowego doboru  i dopasowania nowoczesnych pomocy słuchowych. Ponadto kompleksowe przygotowanie studenta w diagnostyce układu słuchowego. Absolwent jest przygotowany do pracy zarówno z dziećmi, osobami dorosłymi jak i starszymi. Ponadto przygotowanie do pracy interdyscyplinarnej (współpraca z lekarzami, logopedami, </w:t>
            </w:r>
            <w:proofErr w:type="spellStart"/>
            <w:r>
              <w:t>surdopedagogami</w:t>
            </w:r>
            <w:proofErr w:type="spellEnd"/>
            <w:r>
              <w:t xml:space="preserve">). Wiedza ta w połączeniu ze znajomością podstaw analizy statystycznej ma zachęcać studentów do samodzielnego czytania i interpretowania wyników </w:t>
            </w:r>
            <w:r>
              <w:lastRenderedPageBreak/>
              <w:t>badań naukowych. Duży nacisk położono na kształcenie umiejętności samodzielnego zdobywania wiedzy (seminaria, przygotowanie pracy licencjackiej)</w:t>
            </w:r>
          </w:p>
          <w:p w:rsidR="00E6055E" w:rsidRDefault="00E6055E">
            <w:pPr>
              <w:pBdr>
                <w:top w:val="nil"/>
                <w:left w:val="nil"/>
                <w:bottom w:val="nil"/>
                <w:right w:val="nil"/>
                <w:between w:val="nil"/>
              </w:pBdr>
              <w:tabs>
                <w:tab w:val="left" w:pos="1470"/>
              </w:tabs>
              <w:ind w:left="0" w:hanging="2"/>
              <w:rPr>
                <w:color w:val="95B3D7"/>
              </w:rPr>
            </w:pPr>
          </w:p>
        </w:tc>
      </w:tr>
    </w:tbl>
    <w:p w:rsidR="00E6055E" w:rsidRDefault="00E6055E">
      <w:pPr>
        <w:pBdr>
          <w:top w:val="nil"/>
          <w:left w:val="nil"/>
          <w:bottom w:val="nil"/>
          <w:right w:val="nil"/>
          <w:between w:val="nil"/>
        </w:pBdr>
        <w:ind w:left="0" w:hanging="2"/>
        <w:rPr>
          <w:color w:val="000000"/>
        </w:rPr>
      </w:pPr>
    </w:p>
    <w:p w:rsidR="00E6055E" w:rsidRDefault="006F3F64">
      <w:pPr>
        <w:pBdr>
          <w:top w:val="nil"/>
          <w:left w:val="nil"/>
          <w:bottom w:val="nil"/>
          <w:right w:val="nil"/>
          <w:between w:val="nil"/>
        </w:pBdr>
        <w:ind w:left="0" w:hanging="2"/>
        <w:rPr>
          <w:color w:val="000000"/>
        </w:rPr>
      </w:pPr>
      <w:r>
        <w:rPr>
          <w:b/>
          <w:color w:val="000000"/>
        </w:rPr>
        <w:t xml:space="preserve">3. Sylwetka absolwenta </w:t>
      </w:r>
      <w:r>
        <w:rPr>
          <w:color w:val="000000"/>
        </w:rPr>
        <w:t xml:space="preserve">(opis kwalifikacji absolwenta w odniesieniu do zakładanych efektów uczenia się) </w:t>
      </w:r>
    </w:p>
    <w:tbl>
      <w:tblPr>
        <w:tblStyle w:val="aff9"/>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E6055E">
        <w:tc>
          <w:tcPr>
            <w:tcW w:w="9067" w:type="dxa"/>
          </w:tcPr>
          <w:p w:rsidR="00E6055E" w:rsidRDefault="006F3F64">
            <w:pPr>
              <w:pBdr>
                <w:top w:val="nil"/>
                <w:left w:val="nil"/>
                <w:bottom w:val="nil"/>
                <w:right w:val="nil"/>
                <w:between w:val="nil"/>
              </w:pBdr>
              <w:tabs>
                <w:tab w:val="left" w:pos="1470"/>
              </w:tabs>
              <w:ind w:left="0" w:hanging="2"/>
            </w:pPr>
            <w:r>
              <w:t xml:space="preserve">Absolwent po ukończeniu studiów licencjackich na kierunku Protetyka Słuchu uzyskuje tytuł licencjata protetyki słuchu. Posiada zarówno wiedzę teoretyczną oraz umiejętności praktyczne w zakresie zadań zawodowych właściwych dla danej specjalności. Jest przygotowany do kompetentnego wykonywania zawodu protetyka słuchu, w tym prowadzenia dokumentacji medycznej i współpracy ze specjalistami z zakresu laryngologii i audiologii; wykonywania pełnego zakresu badań subiektywnych i obiektywnych słuchu, profesjonalnego doboru i dopasowania aparatów słuchowych wraz z ich sprzedażą, opieki </w:t>
            </w:r>
            <w:proofErr w:type="spellStart"/>
            <w:r>
              <w:t>audioprotetycznej</w:t>
            </w:r>
            <w:proofErr w:type="spellEnd"/>
            <w:r>
              <w:t xml:space="preserve"> nad pacjentem niedosłyszącym w tym instruktażu użytkowania i konserwacji indywidualnych wkładek usznych oraz aparatów słuchowych, programowania i obsługi implantów słuchowych, obsługi urządzeń wspomagających słyszenie oraz prowadzenia działań profilaktycznych w zakresie higieny pracy i ochrony układu słuchowego.</w:t>
            </w:r>
          </w:p>
          <w:p w:rsidR="00E6055E" w:rsidRDefault="00E6055E">
            <w:pPr>
              <w:pBdr>
                <w:top w:val="nil"/>
                <w:left w:val="nil"/>
                <w:bottom w:val="nil"/>
                <w:right w:val="nil"/>
                <w:between w:val="nil"/>
              </w:pBdr>
              <w:tabs>
                <w:tab w:val="left" w:pos="1470"/>
              </w:tabs>
              <w:ind w:left="0" w:hanging="2"/>
              <w:rPr>
                <w:color w:val="000000"/>
              </w:rPr>
            </w:pPr>
          </w:p>
        </w:tc>
      </w:tr>
    </w:tbl>
    <w:p w:rsidR="00E6055E" w:rsidRDefault="00E6055E">
      <w:pPr>
        <w:pBdr>
          <w:top w:val="nil"/>
          <w:left w:val="nil"/>
          <w:bottom w:val="nil"/>
          <w:right w:val="nil"/>
          <w:between w:val="nil"/>
        </w:pBdr>
        <w:spacing w:after="0"/>
        <w:ind w:left="0" w:hanging="2"/>
        <w:rPr>
          <w:color w:val="000000"/>
        </w:rPr>
      </w:pPr>
    </w:p>
    <w:p w:rsidR="00E6055E" w:rsidRDefault="006F3F64">
      <w:pPr>
        <w:pBdr>
          <w:top w:val="nil"/>
          <w:left w:val="nil"/>
          <w:bottom w:val="nil"/>
          <w:right w:val="nil"/>
          <w:between w:val="nil"/>
        </w:pBdr>
        <w:ind w:left="0" w:hanging="2"/>
        <w:rPr>
          <w:color w:val="000000"/>
        </w:rPr>
      </w:pPr>
      <w:r>
        <w:rPr>
          <w:b/>
          <w:color w:val="000000"/>
        </w:rPr>
        <w:t xml:space="preserve">4. Nazwa kierunku studiów </w:t>
      </w:r>
      <w:r>
        <w:rPr>
          <w:color w:val="000000"/>
        </w:rPr>
        <w:t>(adekwatna do zakładanych efektów uczenia się)</w:t>
      </w:r>
    </w:p>
    <w:tbl>
      <w:tblPr>
        <w:tblStyle w:val="affa"/>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E6055E">
        <w:tc>
          <w:tcPr>
            <w:tcW w:w="9067" w:type="dxa"/>
          </w:tcPr>
          <w:p w:rsidR="00E6055E" w:rsidRDefault="006F3F64">
            <w:pPr>
              <w:pBdr>
                <w:top w:val="nil"/>
                <w:left w:val="nil"/>
                <w:bottom w:val="nil"/>
                <w:right w:val="nil"/>
                <w:between w:val="nil"/>
              </w:pBdr>
              <w:tabs>
                <w:tab w:val="left" w:pos="1470"/>
              </w:tabs>
              <w:ind w:left="0" w:hanging="2"/>
              <w:rPr>
                <w:color w:val="000000"/>
              </w:rPr>
            </w:pPr>
            <w:r>
              <w:rPr>
                <w:color w:val="000000"/>
              </w:rPr>
              <w:t>Protetyka Słuchu</w:t>
            </w:r>
          </w:p>
          <w:p w:rsidR="00E6055E" w:rsidRDefault="00E6055E">
            <w:pPr>
              <w:pBdr>
                <w:top w:val="nil"/>
                <w:left w:val="nil"/>
                <w:bottom w:val="nil"/>
                <w:right w:val="nil"/>
                <w:between w:val="nil"/>
              </w:pBdr>
              <w:tabs>
                <w:tab w:val="left" w:pos="1470"/>
              </w:tabs>
              <w:ind w:left="0" w:hanging="2"/>
              <w:rPr>
                <w:color w:val="000000"/>
              </w:rPr>
            </w:pPr>
          </w:p>
        </w:tc>
      </w:tr>
    </w:tbl>
    <w:p w:rsidR="00E6055E" w:rsidRDefault="00E6055E">
      <w:pPr>
        <w:pBdr>
          <w:top w:val="nil"/>
          <w:left w:val="nil"/>
          <w:bottom w:val="nil"/>
          <w:right w:val="nil"/>
          <w:between w:val="nil"/>
        </w:pBdr>
        <w:ind w:left="0" w:hanging="2"/>
        <w:rPr>
          <w:color w:val="000000"/>
        </w:rPr>
      </w:pPr>
    </w:p>
    <w:p w:rsidR="00E6055E" w:rsidRDefault="006F3F64">
      <w:pPr>
        <w:pBdr>
          <w:top w:val="nil"/>
          <w:left w:val="nil"/>
          <w:bottom w:val="nil"/>
          <w:right w:val="nil"/>
          <w:between w:val="nil"/>
        </w:pBdr>
        <w:ind w:left="0" w:hanging="2"/>
        <w:rPr>
          <w:color w:val="000000"/>
        </w:rPr>
      </w:pPr>
      <w:r>
        <w:rPr>
          <w:b/>
          <w:color w:val="000000"/>
        </w:rPr>
        <w:t xml:space="preserve">5. Poziom studiów </w:t>
      </w:r>
      <w:r>
        <w:rPr>
          <w:color w:val="000000"/>
        </w:rPr>
        <w:t>(studia pierwszego stopnia, drugiego stopnia, jednolite studia magisterskie, studia inżynierskie)</w:t>
      </w:r>
    </w:p>
    <w:tbl>
      <w:tblPr>
        <w:tblStyle w:val="affb"/>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E6055E">
        <w:tc>
          <w:tcPr>
            <w:tcW w:w="9067" w:type="dxa"/>
          </w:tcPr>
          <w:p w:rsidR="00E6055E" w:rsidRDefault="006F3F64">
            <w:pPr>
              <w:pBdr>
                <w:top w:val="nil"/>
                <w:left w:val="nil"/>
                <w:bottom w:val="nil"/>
                <w:right w:val="nil"/>
                <w:between w:val="nil"/>
              </w:pBdr>
              <w:tabs>
                <w:tab w:val="left" w:pos="1470"/>
              </w:tabs>
              <w:ind w:left="0" w:hanging="2"/>
              <w:rPr>
                <w:color w:val="000000"/>
              </w:rPr>
            </w:pPr>
            <w:r>
              <w:rPr>
                <w:color w:val="000000"/>
              </w:rPr>
              <w:t>Studia Pierwszego stopnia</w:t>
            </w:r>
          </w:p>
          <w:p w:rsidR="00E6055E" w:rsidRDefault="00E6055E">
            <w:pPr>
              <w:pBdr>
                <w:top w:val="nil"/>
                <w:left w:val="nil"/>
                <w:bottom w:val="nil"/>
                <w:right w:val="nil"/>
                <w:between w:val="nil"/>
              </w:pBdr>
              <w:tabs>
                <w:tab w:val="left" w:pos="1470"/>
              </w:tabs>
              <w:ind w:left="0" w:hanging="2"/>
              <w:rPr>
                <w:color w:val="000000"/>
              </w:rPr>
            </w:pPr>
          </w:p>
        </w:tc>
      </w:tr>
    </w:tbl>
    <w:p w:rsidR="00E6055E" w:rsidRDefault="00E6055E">
      <w:pPr>
        <w:pBdr>
          <w:top w:val="nil"/>
          <w:left w:val="nil"/>
          <w:bottom w:val="nil"/>
          <w:right w:val="nil"/>
          <w:between w:val="nil"/>
        </w:pBdr>
        <w:ind w:left="0" w:hanging="2"/>
        <w:rPr>
          <w:color w:val="000000"/>
        </w:rPr>
      </w:pPr>
    </w:p>
    <w:p w:rsidR="00E6055E" w:rsidRDefault="006F3F64">
      <w:pPr>
        <w:pBdr>
          <w:top w:val="nil"/>
          <w:left w:val="nil"/>
          <w:bottom w:val="nil"/>
          <w:right w:val="nil"/>
          <w:between w:val="nil"/>
        </w:pBdr>
        <w:ind w:left="0" w:hanging="2"/>
        <w:rPr>
          <w:color w:val="000000"/>
        </w:rPr>
      </w:pPr>
      <w:r>
        <w:rPr>
          <w:b/>
          <w:color w:val="000000"/>
        </w:rPr>
        <w:t xml:space="preserve">6. Forma lub formy studiów </w:t>
      </w:r>
      <w:r>
        <w:rPr>
          <w:color w:val="000000"/>
        </w:rPr>
        <w:t>(studia na tym samym kierunku studiów, prowadzone w formie stacjonarnej i niestacjonarnej powinny umożliwić studentowi uzyskanie tych samych efektów uczenia się)</w:t>
      </w:r>
    </w:p>
    <w:tbl>
      <w:tblPr>
        <w:tblStyle w:val="affc"/>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E6055E">
        <w:tc>
          <w:tcPr>
            <w:tcW w:w="9067" w:type="dxa"/>
          </w:tcPr>
          <w:p w:rsidR="00E6055E" w:rsidRDefault="006F3F64">
            <w:pPr>
              <w:pBdr>
                <w:top w:val="nil"/>
                <w:left w:val="nil"/>
                <w:bottom w:val="nil"/>
                <w:right w:val="nil"/>
                <w:between w:val="nil"/>
              </w:pBdr>
              <w:tabs>
                <w:tab w:val="left" w:pos="1470"/>
              </w:tabs>
              <w:ind w:left="0" w:hanging="2"/>
              <w:rPr>
                <w:color w:val="000000"/>
              </w:rPr>
            </w:pPr>
            <w:r>
              <w:rPr>
                <w:color w:val="000000"/>
              </w:rPr>
              <w:t>Stacjonarna</w:t>
            </w:r>
          </w:p>
          <w:p w:rsidR="00E6055E" w:rsidRDefault="00E6055E">
            <w:pPr>
              <w:pBdr>
                <w:top w:val="nil"/>
                <w:left w:val="nil"/>
                <w:bottom w:val="nil"/>
                <w:right w:val="nil"/>
                <w:between w:val="nil"/>
              </w:pBdr>
              <w:tabs>
                <w:tab w:val="left" w:pos="1470"/>
              </w:tabs>
              <w:ind w:left="0" w:hanging="2"/>
              <w:rPr>
                <w:color w:val="000000"/>
              </w:rPr>
            </w:pPr>
          </w:p>
        </w:tc>
      </w:tr>
    </w:tbl>
    <w:p w:rsidR="00E6055E" w:rsidRDefault="00E6055E">
      <w:pPr>
        <w:pBdr>
          <w:top w:val="nil"/>
          <w:left w:val="nil"/>
          <w:bottom w:val="nil"/>
          <w:right w:val="nil"/>
          <w:between w:val="nil"/>
        </w:pBdr>
        <w:spacing w:after="0"/>
        <w:ind w:left="0" w:hanging="2"/>
        <w:rPr>
          <w:color w:val="000000"/>
        </w:rPr>
      </w:pPr>
    </w:p>
    <w:p w:rsidR="00E6055E" w:rsidRDefault="006F3F64">
      <w:pPr>
        <w:pBdr>
          <w:top w:val="nil"/>
          <w:left w:val="nil"/>
          <w:bottom w:val="nil"/>
          <w:right w:val="nil"/>
          <w:between w:val="nil"/>
        </w:pBdr>
        <w:ind w:left="0" w:hanging="2"/>
        <w:rPr>
          <w:color w:val="000000"/>
        </w:rPr>
      </w:pPr>
      <w:r>
        <w:rPr>
          <w:b/>
          <w:color w:val="000000"/>
        </w:rPr>
        <w:t xml:space="preserve">7. Profil studiów </w:t>
      </w:r>
      <w:r>
        <w:rPr>
          <w:color w:val="000000"/>
        </w:rPr>
        <w:t>(</w:t>
      </w:r>
      <w:proofErr w:type="spellStart"/>
      <w:r>
        <w:rPr>
          <w:color w:val="000000"/>
        </w:rPr>
        <w:t>ogólnoakademicki</w:t>
      </w:r>
      <w:proofErr w:type="spellEnd"/>
      <w:r>
        <w:rPr>
          <w:color w:val="000000"/>
        </w:rPr>
        <w:t xml:space="preserve"> lub praktyczny)</w:t>
      </w:r>
    </w:p>
    <w:tbl>
      <w:tblPr>
        <w:tblStyle w:val="affd"/>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E6055E">
        <w:tc>
          <w:tcPr>
            <w:tcW w:w="9067" w:type="dxa"/>
          </w:tcPr>
          <w:p w:rsidR="00E6055E" w:rsidRDefault="006F3F64">
            <w:pPr>
              <w:pBdr>
                <w:top w:val="nil"/>
                <w:left w:val="nil"/>
                <w:bottom w:val="nil"/>
                <w:right w:val="nil"/>
                <w:between w:val="nil"/>
              </w:pBdr>
              <w:tabs>
                <w:tab w:val="left" w:pos="1470"/>
              </w:tabs>
              <w:ind w:left="0" w:hanging="2"/>
              <w:rPr>
                <w:color w:val="95B3D7"/>
              </w:rPr>
            </w:pPr>
            <w:proofErr w:type="spellStart"/>
            <w:r>
              <w:rPr>
                <w:color w:val="000000"/>
              </w:rPr>
              <w:t>ogólnoakademicki</w:t>
            </w:r>
            <w:proofErr w:type="spellEnd"/>
          </w:p>
          <w:p w:rsidR="00E6055E" w:rsidRDefault="00E6055E">
            <w:pPr>
              <w:pBdr>
                <w:top w:val="nil"/>
                <w:left w:val="nil"/>
                <w:bottom w:val="nil"/>
                <w:right w:val="nil"/>
                <w:between w:val="nil"/>
              </w:pBdr>
              <w:tabs>
                <w:tab w:val="left" w:pos="1470"/>
              </w:tabs>
              <w:ind w:left="0" w:hanging="2"/>
              <w:rPr>
                <w:color w:val="000000"/>
              </w:rPr>
            </w:pPr>
          </w:p>
        </w:tc>
      </w:tr>
    </w:tbl>
    <w:p w:rsidR="00E6055E" w:rsidRDefault="00E6055E">
      <w:pPr>
        <w:pBdr>
          <w:top w:val="nil"/>
          <w:left w:val="nil"/>
          <w:bottom w:val="nil"/>
          <w:right w:val="nil"/>
          <w:between w:val="nil"/>
        </w:pBdr>
        <w:ind w:left="0" w:hanging="2"/>
        <w:rPr>
          <w:color w:val="000000"/>
        </w:rPr>
      </w:pPr>
    </w:p>
    <w:p w:rsidR="00E6055E" w:rsidRDefault="006F3F64">
      <w:pPr>
        <w:pBdr>
          <w:top w:val="nil"/>
          <w:left w:val="nil"/>
          <w:bottom w:val="nil"/>
          <w:right w:val="nil"/>
          <w:between w:val="nil"/>
        </w:pBdr>
        <w:ind w:left="0" w:hanging="2"/>
        <w:rPr>
          <w:color w:val="000000"/>
        </w:rPr>
      </w:pPr>
      <w:r>
        <w:rPr>
          <w:b/>
          <w:color w:val="000000"/>
        </w:rPr>
        <w:t xml:space="preserve">8. Przyporządkowanie kierunku studiów do dyscypliny lub dyscyplin </w:t>
      </w:r>
      <w:r>
        <w:rPr>
          <w:color w:val="000000"/>
        </w:rPr>
        <w:t xml:space="preserve">(do których odnoszą się efekty uczenia się, ze wskazaniem dyscypliny wiodącej) </w:t>
      </w:r>
    </w:p>
    <w:tbl>
      <w:tblPr>
        <w:tblStyle w:val="affe"/>
        <w:tblW w:w="9212" w:type="dxa"/>
        <w:tblInd w:w="-70" w:type="dxa"/>
        <w:tblLayout w:type="fixed"/>
        <w:tblLook w:val="0000" w:firstRow="0" w:lastRow="0" w:firstColumn="0" w:lastColumn="0" w:noHBand="0" w:noVBand="0"/>
      </w:tblPr>
      <w:tblGrid>
        <w:gridCol w:w="2190"/>
        <w:gridCol w:w="873"/>
        <w:gridCol w:w="2285"/>
        <w:gridCol w:w="879"/>
        <w:gridCol w:w="2106"/>
        <w:gridCol w:w="879"/>
      </w:tblGrid>
      <w:tr w:rsidR="00E6055E">
        <w:trPr>
          <w:trHeight w:val="315"/>
        </w:trPr>
        <w:tc>
          <w:tcPr>
            <w:tcW w:w="9212" w:type="dxa"/>
            <w:gridSpan w:val="6"/>
            <w:tcBorders>
              <w:top w:val="single" w:sz="8" w:space="0" w:color="000000"/>
              <w:left w:val="single" w:sz="8" w:space="0" w:color="000000"/>
              <w:bottom w:val="single" w:sz="8" w:space="0" w:color="000000"/>
              <w:right w:val="single" w:sz="8" w:space="0" w:color="000000"/>
            </w:tcBorders>
            <w:shd w:val="clear" w:color="auto" w:fill="B7DEE8"/>
            <w:vAlign w:val="center"/>
          </w:tcPr>
          <w:p w:rsidR="00E6055E" w:rsidRDefault="006F3F64">
            <w:pPr>
              <w:pBdr>
                <w:top w:val="nil"/>
                <w:left w:val="nil"/>
                <w:bottom w:val="nil"/>
                <w:right w:val="nil"/>
                <w:between w:val="nil"/>
              </w:pBdr>
              <w:spacing w:after="0" w:line="240" w:lineRule="auto"/>
              <w:ind w:left="0" w:hanging="2"/>
              <w:rPr>
                <w:color w:val="000000"/>
              </w:rPr>
            </w:pPr>
            <w:r>
              <w:rPr>
                <w:b/>
                <w:color w:val="000000"/>
              </w:rPr>
              <w:t>100%</w:t>
            </w:r>
          </w:p>
        </w:tc>
      </w:tr>
      <w:tr w:rsidR="00E6055E">
        <w:trPr>
          <w:cantSplit/>
          <w:trHeight w:val="600"/>
        </w:trPr>
        <w:tc>
          <w:tcPr>
            <w:tcW w:w="2190" w:type="dxa"/>
            <w:tcBorders>
              <w:top w:val="nil"/>
              <w:left w:val="single" w:sz="8" w:space="0" w:color="000000"/>
              <w:bottom w:val="nil"/>
              <w:right w:val="single" w:sz="8" w:space="0" w:color="000000"/>
            </w:tcBorders>
            <w:shd w:val="clear" w:color="auto" w:fill="B7DEE8"/>
            <w:vAlign w:val="center"/>
          </w:tcPr>
          <w:p w:rsidR="00E6055E" w:rsidRDefault="006F3F64">
            <w:pPr>
              <w:pBdr>
                <w:top w:val="nil"/>
                <w:left w:val="nil"/>
                <w:bottom w:val="nil"/>
                <w:right w:val="nil"/>
                <w:between w:val="nil"/>
              </w:pBdr>
              <w:spacing w:after="0" w:line="240" w:lineRule="auto"/>
              <w:ind w:left="0" w:hanging="2"/>
              <w:rPr>
                <w:color w:val="000000"/>
              </w:rPr>
            </w:pPr>
            <w:r>
              <w:rPr>
                <w:b/>
                <w:color w:val="000000"/>
              </w:rPr>
              <w:t xml:space="preserve">DYSCYPLINA 1         </w:t>
            </w:r>
          </w:p>
        </w:tc>
        <w:tc>
          <w:tcPr>
            <w:tcW w:w="873" w:type="dxa"/>
            <w:vMerge w:val="restart"/>
            <w:tcBorders>
              <w:top w:val="nil"/>
              <w:left w:val="single" w:sz="8" w:space="0" w:color="000000"/>
              <w:bottom w:val="single" w:sz="8" w:space="0" w:color="000000"/>
              <w:right w:val="single" w:sz="8" w:space="0" w:color="000000"/>
            </w:tcBorders>
            <w:shd w:val="clear" w:color="auto" w:fill="B7DEE8"/>
            <w:vAlign w:val="center"/>
          </w:tcPr>
          <w:p w:rsidR="00E6055E" w:rsidRDefault="006F3F64">
            <w:pPr>
              <w:pBdr>
                <w:top w:val="nil"/>
                <w:left w:val="nil"/>
                <w:bottom w:val="nil"/>
                <w:right w:val="nil"/>
                <w:between w:val="nil"/>
              </w:pBdr>
              <w:spacing w:after="0" w:line="240" w:lineRule="auto"/>
              <w:ind w:left="0" w:hanging="2"/>
              <w:rPr>
                <w:color w:val="000000"/>
              </w:rPr>
            </w:pPr>
            <w:r>
              <w:rPr>
                <w:b/>
                <w:color w:val="000000"/>
              </w:rPr>
              <w:t>%</w:t>
            </w:r>
          </w:p>
        </w:tc>
        <w:tc>
          <w:tcPr>
            <w:tcW w:w="2285" w:type="dxa"/>
            <w:vMerge w:val="restart"/>
            <w:tcBorders>
              <w:top w:val="nil"/>
              <w:left w:val="single" w:sz="8" w:space="0" w:color="000000"/>
              <w:bottom w:val="single" w:sz="8" w:space="0" w:color="000000"/>
              <w:right w:val="single" w:sz="8" w:space="0" w:color="000000"/>
            </w:tcBorders>
            <w:shd w:val="clear" w:color="auto" w:fill="B7DEE8"/>
            <w:vAlign w:val="center"/>
          </w:tcPr>
          <w:p w:rsidR="00E6055E" w:rsidRDefault="006F3F64">
            <w:pPr>
              <w:pBdr>
                <w:top w:val="nil"/>
                <w:left w:val="nil"/>
                <w:bottom w:val="nil"/>
                <w:right w:val="nil"/>
                <w:between w:val="nil"/>
              </w:pBdr>
              <w:spacing w:after="0" w:line="240" w:lineRule="auto"/>
              <w:ind w:left="0" w:hanging="2"/>
              <w:rPr>
                <w:color w:val="000000"/>
              </w:rPr>
            </w:pPr>
            <w:r>
              <w:rPr>
                <w:b/>
                <w:color w:val="000000"/>
              </w:rPr>
              <w:t>DYSCYPLINA 2</w:t>
            </w:r>
          </w:p>
        </w:tc>
        <w:tc>
          <w:tcPr>
            <w:tcW w:w="879" w:type="dxa"/>
            <w:vMerge w:val="restart"/>
            <w:tcBorders>
              <w:top w:val="nil"/>
              <w:left w:val="single" w:sz="8" w:space="0" w:color="000000"/>
              <w:bottom w:val="single" w:sz="8" w:space="0" w:color="000000"/>
              <w:right w:val="single" w:sz="8" w:space="0" w:color="000000"/>
            </w:tcBorders>
            <w:shd w:val="clear" w:color="auto" w:fill="B7DEE8"/>
            <w:vAlign w:val="center"/>
          </w:tcPr>
          <w:p w:rsidR="00E6055E" w:rsidRDefault="006F3F64">
            <w:pPr>
              <w:pBdr>
                <w:top w:val="nil"/>
                <w:left w:val="nil"/>
                <w:bottom w:val="nil"/>
                <w:right w:val="nil"/>
                <w:between w:val="nil"/>
              </w:pBdr>
              <w:spacing w:after="0" w:line="240" w:lineRule="auto"/>
              <w:ind w:left="0" w:hanging="2"/>
              <w:rPr>
                <w:color w:val="000000"/>
              </w:rPr>
            </w:pPr>
            <w:r>
              <w:rPr>
                <w:b/>
                <w:color w:val="000000"/>
              </w:rPr>
              <w:t>%</w:t>
            </w:r>
          </w:p>
        </w:tc>
        <w:tc>
          <w:tcPr>
            <w:tcW w:w="2106" w:type="dxa"/>
            <w:vMerge w:val="restart"/>
            <w:tcBorders>
              <w:top w:val="nil"/>
              <w:left w:val="single" w:sz="8" w:space="0" w:color="000000"/>
              <w:bottom w:val="single" w:sz="8" w:space="0" w:color="000000"/>
              <w:right w:val="single" w:sz="8" w:space="0" w:color="000000"/>
            </w:tcBorders>
            <w:shd w:val="clear" w:color="auto" w:fill="B7DEE8"/>
            <w:vAlign w:val="center"/>
          </w:tcPr>
          <w:p w:rsidR="00E6055E" w:rsidRDefault="006F3F64">
            <w:pPr>
              <w:pBdr>
                <w:top w:val="nil"/>
                <w:left w:val="nil"/>
                <w:bottom w:val="nil"/>
                <w:right w:val="nil"/>
                <w:between w:val="nil"/>
              </w:pBdr>
              <w:spacing w:after="0" w:line="240" w:lineRule="auto"/>
              <w:ind w:left="0" w:hanging="2"/>
              <w:rPr>
                <w:color w:val="000000"/>
              </w:rPr>
            </w:pPr>
            <w:r>
              <w:rPr>
                <w:b/>
                <w:color w:val="000000"/>
              </w:rPr>
              <w:t>DYSCYPLINA 3</w:t>
            </w:r>
          </w:p>
        </w:tc>
        <w:tc>
          <w:tcPr>
            <w:tcW w:w="879" w:type="dxa"/>
            <w:vMerge w:val="restart"/>
            <w:tcBorders>
              <w:top w:val="nil"/>
              <w:left w:val="single" w:sz="8" w:space="0" w:color="000000"/>
              <w:bottom w:val="single" w:sz="8" w:space="0" w:color="000000"/>
              <w:right w:val="single" w:sz="8" w:space="0" w:color="000000"/>
            </w:tcBorders>
            <w:shd w:val="clear" w:color="auto" w:fill="B7DEE8"/>
            <w:vAlign w:val="center"/>
          </w:tcPr>
          <w:p w:rsidR="00E6055E" w:rsidRDefault="006F3F64">
            <w:pPr>
              <w:pBdr>
                <w:top w:val="nil"/>
                <w:left w:val="nil"/>
                <w:bottom w:val="nil"/>
                <w:right w:val="nil"/>
                <w:between w:val="nil"/>
              </w:pBdr>
              <w:spacing w:after="0" w:line="240" w:lineRule="auto"/>
              <w:ind w:left="0" w:hanging="2"/>
              <w:rPr>
                <w:color w:val="000000"/>
              </w:rPr>
            </w:pPr>
            <w:r>
              <w:rPr>
                <w:b/>
                <w:color w:val="000000"/>
              </w:rPr>
              <w:t>%</w:t>
            </w:r>
          </w:p>
        </w:tc>
      </w:tr>
      <w:tr w:rsidR="00E6055E">
        <w:trPr>
          <w:cantSplit/>
          <w:trHeight w:val="60"/>
        </w:trPr>
        <w:tc>
          <w:tcPr>
            <w:tcW w:w="2190" w:type="dxa"/>
            <w:tcBorders>
              <w:top w:val="nil"/>
              <w:left w:val="single" w:sz="8" w:space="0" w:color="000000"/>
              <w:bottom w:val="single" w:sz="8" w:space="0" w:color="000000"/>
              <w:right w:val="single" w:sz="8" w:space="0" w:color="000000"/>
            </w:tcBorders>
            <w:shd w:val="clear" w:color="auto" w:fill="B7DEE8"/>
            <w:vAlign w:val="center"/>
          </w:tcPr>
          <w:p w:rsidR="00E6055E" w:rsidRDefault="006F3F64">
            <w:pPr>
              <w:pBdr>
                <w:top w:val="nil"/>
                <w:left w:val="nil"/>
                <w:bottom w:val="nil"/>
                <w:right w:val="nil"/>
                <w:between w:val="nil"/>
              </w:pBdr>
              <w:spacing w:after="0" w:line="240" w:lineRule="auto"/>
              <w:ind w:left="0" w:hanging="2"/>
              <w:rPr>
                <w:color w:val="000000"/>
              </w:rPr>
            </w:pPr>
            <w:r>
              <w:rPr>
                <w:b/>
                <w:color w:val="000000"/>
              </w:rPr>
              <w:t>WIODĄCA</w:t>
            </w:r>
          </w:p>
        </w:tc>
        <w:tc>
          <w:tcPr>
            <w:tcW w:w="873" w:type="dxa"/>
            <w:vMerge/>
            <w:tcBorders>
              <w:top w:val="nil"/>
              <w:left w:val="single" w:sz="8" w:space="0" w:color="000000"/>
              <w:bottom w:val="single" w:sz="8" w:space="0" w:color="000000"/>
              <w:right w:val="single" w:sz="8" w:space="0" w:color="000000"/>
            </w:tcBorders>
            <w:shd w:val="clear" w:color="auto" w:fill="B7DEE8"/>
            <w:vAlign w:val="center"/>
          </w:tcPr>
          <w:p w:rsidR="00E6055E" w:rsidRDefault="00E6055E">
            <w:pPr>
              <w:widowControl w:val="0"/>
              <w:pBdr>
                <w:top w:val="nil"/>
                <w:left w:val="nil"/>
                <w:bottom w:val="nil"/>
                <w:right w:val="nil"/>
                <w:between w:val="nil"/>
              </w:pBdr>
              <w:spacing w:after="0"/>
              <w:ind w:left="0" w:hanging="2"/>
              <w:rPr>
                <w:color w:val="000000"/>
              </w:rPr>
            </w:pPr>
          </w:p>
        </w:tc>
        <w:tc>
          <w:tcPr>
            <w:tcW w:w="2285" w:type="dxa"/>
            <w:vMerge/>
            <w:tcBorders>
              <w:top w:val="nil"/>
              <w:left w:val="single" w:sz="8" w:space="0" w:color="000000"/>
              <w:bottom w:val="single" w:sz="8" w:space="0" w:color="000000"/>
              <w:right w:val="single" w:sz="8" w:space="0" w:color="000000"/>
            </w:tcBorders>
            <w:shd w:val="clear" w:color="auto" w:fill="B7DEE8"/>
            <w:vAlign w:val="center"/>
          </w:tcPr>
          <w:p w:rsidR="00E6055E" w:rsidRDefault="00E6055E">
            <w:pPr>
              <w:widowControl w:val="0"/>
              <w:pBdr>
                <w:top w:val="nil"/>
                <w:left w:val="nil"/>
                <w:bottom w:val="nil"/>
                <w:right w:val="nil"/>
                <w:between w:val="nil"/>
              </w:pBdr>
              <w:spacing w:after="0"/>
              <w:ind w:left="0" w:hanging="2"/>
              <w:rPr>
                <w:color w:val="000000"/>
              </w:rPr>
            </w:pPr>
          </w:p>
        </w:tc>
        <w:tc>
          <w:tcPr>
            <w:tcW w:w="879" w:type="dxa"/>
            <w:vMerge/>
            <w:tcBorders>
              <w:top w:val="nil"/>
              <w:left w:val="single" w:sz="8" w:space="0" w:color="000000"/>
              <w:bottom w:val="single" w:sz="8" w:space="0" w:color="000000"/>
              <w:right w:val="single" w:sz="8" w:space="0" w:color="000000"/>
            </w:tcBorders>
            <w:shd w:val="clear" w:color="auto" w:fill="B7DEE8"/>
            <w:vAlign w:val="center"/>
          </w:tcPr>
          <w:p w:rsidR="00E6055E" w:rsidRDefault="00E6055E">
            <w:pPr>
              <w:widowControl w:val="0"/>
              <w:pBdr>
                <w:top w:val="nil"/>
                <w:left w:val="nil"/>
                <w:bottom w:val="nil"/>
                <w:right w:val="nil"/>
                <w:between w:val="nil"/>
              </w:pBdr>
              <w:spacing w:after="0"/>
              <w:ind w:left="0" w:hanging="2"/>
              <w:rPr>
                <w:color w:val="000000"/>
              </w:rPr>
            </w:pPr>
          </w:p>
        </w:tc>
        <w:tc>
          <w:tcPr>
            <w:tcW w:w="2106" w:type="dxa"/>
            <w:vMerge/>
            <w:tcBorders>
              <w:top w:val="nil"/>
              <w:left w:val="single" w:sz="8" w:space="0" w:color="000000"/>
              <w:bottom w:val="single" w:sz="8" w:space="0" w:color="000000"/>
              <w:right w:val="single" w:sz="8" w:space="0" w:color="000000"/>
            </w:tcBorders>
            <w:shd w:val="clear" w:color="auto" w:fill="B7DEE8"/>
            <w:vAlign w:val="center"/>
          </w:tcPr>
          <w:p w:rsidR="00E6055E" w:rsidRDefault="00E6055E">
            <w:pPr>
              <w:widowControl w:val="0"/>
              <w:pBdr>
                <w:top w:val="nil"/>
                <w:left w:val="nil"/>
                <w:bottom w:val="nil"/>
                <w:right w:val="nil"/>
                <w:between w:val="nil"/>
              </w:pBdr>
              <w:spacing w:after="0"/>
              <w:ind w:left="0" w:hanging="2"/>
              <w:rPr>
                <w:color w:val="000000"/>
              </w:rPr>
            </w:pPr>
          </w:p>
        </w:tc>
        <w:tc>
          <w:tcPr>
            <w:tcW w:w="879" w:type="dxa"/>
            <w:vMerge/>
            <w:tcBorders>
              <w:top w:val="nil"/>
              <w:left w:val="single" w:sz="8" w:space="0" w:color="000000"/>
              <w:bottom w:val="single" w:sz="8" w:space="0" w:color="000000"/>
              <w:right w:val="single" w:sz="8" w:space="0" w:color="000000"/>
            </w:tcBorders>
            <w:shd w:val="clear" w:color="auto" w:fill="B7DEE8"/>
            <w:vAlign w:val="center"/>
          </w:tcPr>
          <w:p w:rsidR="00E6055E" w:rsidRDefault="00E6055E">
            <w:pPr>
              <w:widowControl w:val="0"/>
              <w:pBdr>
                <w:top w:val="nil"/>
                <w:left w:val="nil"/>
                <w:bottom w:val="nil"/>
                <w:right w:val="nil"/>
                <w:between w:val="nil"/>
              </w:pBdr>
              <w:spacing w:after="0"/>
              <w:ind w:left="0" w:hanging="2"/>
              <w:rPr>
                <w:color w:val="000000"/>
              </w:rPr>
            </w:pPr>
          </w:p>
        </w:tc>
      </w:tr>
      <w:tr w:rsidR="00E6055E">
        <w:trPr>
          <w:trHeight w:val="872"/>
        </w:trPr>
        <w:tc>
          <w:tcPr>
            <w:tcW w:w="2190" w:type="dxa"/>
            <w:tcBorders>
              <w:top w:val="nil"/>
              <w:left w:val="single" w:sz="8" w:space="0" w:color="000000"/>
              <w:bottom w:val="single" w:sz="8" w:space="0" w:color="000000"/>
              <w:right w:val="single" w:sz="8" w:space="0" w:color="000000"/>
            </w:tcBorders>
            <w:shd w:val="clear" w:color="auto" w:fill="FFFFFF"/>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 Nauki medyczne</w:t>
            </w:r>
          </w:p>
        </w:tc>
        <w:tc>
          <w:tcPr>
            <w:tcW w:w="873" w:type="dxa"/>
            <w:tcBorders>
              <w:top w:val="nil"/>
              <w:left w:val="nil"/>
              <w:bottom w:val="single" w:sz="8" w:space="0" w:color="000000"/>
              <w:right w:val="single" w:sz="8" w:space="0" w:color="000000"/>
            </w:tcBorders>
            <w:shd w:val="clear" w:color="auto" w:fill="FFFFFF"/>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90% </w:t>
            </w:r>
          </w:p>
        </w:tc>
        <w:tc>
          <w:tcPr>
            <w:tcW w:w="2285" w:type="dxa"/>
            <w:tcBorders>
              <w:top w:val="nil"/>
              <w:left w:val="nil"/>
              <w:bottom w:val="single" w:sz="8" w:space="0" w:color="000000"/>
              <w:right w:val="single" w:sz="8" w:space="0" w:color="000000"/>
            </w:tcBorders>
            <w:shd w:val="clear" w:color="auto" w:fill="FFFFFF"/>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Nauki o zdrowiu </w:t>
            </w:r>
          </w:p>
        </w:tc>
        <w:tc>
          <w:tcPr>
            <w:tcW w:w="879" w:type="dxa"/>
            <w:tcBorders>
              <w:top w:val="nil"/>
              <w:left w:val="nil"/>
              <w:bottom w:val="single" w:sz="8" w:space="0" w:color="000000"/>
              <w:right w:val="single" w:sz="8" w:space="0" w:color="000000"/>
            </w:tcBorders>
            <w:shd w:val="clear" w:color="auto" w:fill="FFFFFF"/>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5% </w:t>
            </w:r>
          </w:p>
        </w:tc>
        <w:tc>
          <w:tcPr>
            <w:tcW w:w="2106" w:type="dxa"/>
            <w:tcBorders>
              <w:top w:val="nil"/>
              <w:left w:val="nil"/>
              <w:bottom w:val="single" w:sz="8" w:space="0" w:color="000000"/>
              <w:right w:val="single" w:sz="8" w:space="0" w:color="000000"/>
            </w:tcBorders>
            <w:shd w:val="clear" w:color="auto" w:fill="FFFFFF"/>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Nauki Fizyczne </w:t>
            </w:r>
          </w:p>
        </w:tc>
        <w:tc>
          <w:tcPr>
            <w:tcW w:w="879" w:type="dxa"/>
            <w:tcBorders>
              <w:top w:val="nil"/>
              <w:left w:val="nil"/>
              <w:bottom w:val="single" w:sz="8" w:space="0" w:color="000000"/>
              <w:right w:val="single" w:sz="8" w:space="0" w:color="000000"/>
            </w:tcBorders>
            <w:shd w:val="clear" w:color="auto" w:fill="FFFFFF"/>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 5%</w:t>
            </w:r>
          </w:p>
        </w:tc>
      </w:tr>
    </w:tbl>
    <w:p w:rsidR="00E6055E" w:rsidRDefault="00E6055E">
      <w:pPr>
        <w:pBdr>
          <w:top w:val="nil"/>
          <w:left w:val="nil"/>
          <w:bottom w:val="nil"/>
          <w:right w:val="nil"/>
          <w:between w:val="nil"/>
        </w:pBdr>
        <w:ind w:left="0" w:hanging="2"/>
        <w:rPr>
          <w:color w:val="000000"/>
        </w:rPr>
      </w:pPr>
    </w:p>
    <w:p w:rsidR="00E6055E" w:rsidRDefault="006F3F64">
      <w:pPr>
        <w:pBdr>
          <w:top w:val="nil"/>
          <w:left w:val="nil"/>
          <w:bottom w:val="nil"/>
          <w:right w:val="nil"/>
          <w:between w:val="nil"/>
        </w:pBdr>
        <w:ind w:left="0" w:hanging="2"/>
        <w:rPr>
          <w:color w:val="000000"/>
        </w:rPr>
      </w:pPr>
      <w:r>
        <w:rPr>
          <w:b/>
          <w:color w:val="000000"/>
        </w:rPr>
        <w:t>9. Opis kompetencji oczekiwanych od kandydata</w:t>
      </w:r>
    </w:p>
    <w:tbl>
      <w:tblPr>
        <w:tblStyle w:val="afff"/>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E6055E">
        <w:tc>
          <w:tcPr>
            <w:tcW w:w="9067" w:type="dxa"/>
          </w:tcPr>
          <w:p w:rsidR="00E6055E" w:rsidRDefault="006F3F64">
            <w:pPr>
              <w:pBdr>
                <w:top w:val="nil"/>
                <w:left w:val="nil"/>
                <w:bottom w:val="nil"/>
                <w:right w:val="nil"/>
                <w:between w:val="nil"/>
              </w:pBdr>
              <w:tabs>
                <w:tab w:val="left" w:pos="1470"/>
              </w:tabs>
              <w:ind w:left="0" w:hanging="2"/>
              <w:rPr>
                <w:color w:val="000000"/>
              </w:rPr>
            </w:pPr>
            <w:r>
              <w:rPr>
                <w:color w:val="000000"/>
              </w:rPr>
              <w:t>Do odbywania studiów w Uniwersytecie może być dopuszczona osoba, która spełnia warunki rekrutacji ustalone przez Uniwersytet oraz ma świadectwo dojrzałości.</w:t>
            </w:r>
          </w:p>
        </w:tc>
      </w:tr>
    </w:tbl>
    <w:p w:rsidR="00E6055E" w:rsidRDefault="00E6055E">
      <w:pPr>
        <w:pBdr>
          <w:top w:val="nil"/>
          <w:left w:val="nil"/>
          <w:bottom w:val="nil"/>
          <w:right w:val="nil"/>
          <w:between w:val="nil"/>
        </w:pBdr>
        <w:spacing w:after="0"/>
        <w:ind w:left="0" w:hanging="2"/>
        <w:rPr>
          <w:color w:val="000000"/>
        </w:rPr>
      </w:pPr>
    </w:p>
    <w:p w:rsidR="00E6055E" w:rsidRDefault="006F3F64">
      <w:pPr>
        <w:pBdr>
          <w:top w:val="nil"/>
          <w:left w:val="nil"/>
          <w:bottom w:val="nil"/>
          <w:right w:val="nil"/>
          <w:between w:val="nil"/>
        </w:pBdr>
        <w:ind w:left="0" w:hanging="2"/>
        <w:rPr>
          <w:color w:val="000000"/>
        </w:rPr>
      </w:pPr>
      <w:r>
        <w:rPr>
          <w:b/>
          <w:color w:val="000000"/>
        </w:rPr>
        <w:t>10. Kryteria kwalifikowania kandydatów oraz przeprowadzania postępowania kwalifikacyjnego</w:t>
      </w:r>
    </w:p>
    <w:tbl>
      <w:tblPr>
        <w:tblStyle w:val="afff0"/>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E6055E">
        <w:tc>
          <w:tcPr>
            <w:tcW w:w="9067" w:type="dxa"/>
          </w:tcPr>
          <w:p w:rsidR="00E6055E" w:rsidRDefault="006F3F64">
            <w:pPr>
              <w:pBdr>
                <w:top w:val="nil"/>
                <w:left w:val="nil"/>
                <w:bottom w:val="nil"/>
                <w:right w:val="nil"/>
                <w:between w:val="nil"/>
              </w:pBdr>
              <w:tabs>
                <w:tab w:val="left" w:pos="1470"/>
              </w:tabs>
              <w:ind w:left="0" w:hanging="2"/>
              <w:rPr>
                <w:color w:val="000000"/>
              </w:rPr>
            </w:pPr>
            <w:r>
              <w:rPr>
                <w:color w:val="000000"/>
              </w:rPr>
              <w:t>1. Kandydaci legitymujący się tzw. „starą maturą” zobowiązani są posiadać na zaświadczeniu z OKE wyniki z egzaminu maturalnego z biologii na poziomie rozszerzonym oraz do wyboru: na poziomie podstawowym lub rozszerzonym z fizyki/fizyki i astronomii lub z chemii lub z matematyki.</w:t>
            </w:r>
          </w:p>
          <w:p w:rsidR="00E6055E" w:rsidRDefault="006F3F64">
            <w:pPr>
              <w:pBdr>
                <w:top w:val="nil"/>
                <w:left w:val="nil"/>
                <w:bottom w:val="nil"/>
                <w:right w:val="nil"/>
                <w:between w:val="nil"/>
              </w:pBdr>
              <w:tabs>
                <w:tab w:val="left" w:pos="1470"/>
              </w:tabs>
              <w:ind w:left="0" w:hanging="2"/>
              <w:rPr>
                <w:color w:val="000000"/>
              </w:rPr>
            </w:pPr>
            <w:r>
              <w:rPr>
                <w:color w:val="000000"/>
              </w:rPr>
              <w:t>2. Kandydaci legitymujący się tzw. „nową maturą”, maturą europejską /EB/, maturą międzynarodową /IB/ zobowiązani są wykazać się zdaniem egzaminu maturalnego z dwóch przedmiotów do wyboru na poziomie podstawowym lub rozszerzonym z: biologii, fizyki i astronomii, matematyki, chemii lub informatyki.</w:t>
            </w:r>
          </w:p>
          <w:p w:rsidR="00E6055E" w:rsidRDefault="006F3F64">
            <w:pPr>
              <w:pBdr>
                <w:top w:val="nil"/>
                <w:left w:val="nil"/>
                <w:bottom w:val="nil"/>
                <w:right w:val="nil"/>
                <w:between w:val="nil"/>
              </w:pBdr>
              <w:tabs>
                <w:tab w:val="left" w:pos="1470"/>
              </w:tabs>
              <w:ind w:left="0" w:hanging="2"/>
              <w:rPr>
                <w:color w:val="000000"/>
              </w:rPr>
            </w:pPr>
            <w:r>
              <w:rPr>
                <w:color w:val="000000"/>
              </w:rPr>
              <w:t xml:space="preserve">3. Liczbę punktów kwalifikacyjnych stanowi suma punktów uzyskanych za wyniki na egzaminie maturalnym. W przypadku zdania przedmiotu na poziomie podstawowym punkty zostaną przeliczone na poziom rozszerzony wg wzoru R = 0,5P przy czym R i P mają znaczenie jak to określono w § 9 ust. 4. Dla wszystkich kandydatów maksymalna liczba możliwych do zdobycia punktów wynosi 200. </w:t>
            </w:r>
          </w:p>
        </w:tc>
      </w:tr>
    </w:tbl>
    <w:p w:rsidR="00E6055E" w:rsidRDefault="00E6055E">
      <w:pPr>
        <w:pBdr>
          <w:top w:val="nil"/>
          <w:left w:val="nil"/>
          <w:bottom w:val="nil"/>
          <w:right w:val="nil"/>
          <w:between w:val="nil"/>
        </w:pBdr>
        <w:spacing w:after="0"/>
        <w:ind w:left="0" w:hanging="2"/>
        <w:rPr>
          <w:color w:val="000000"/>
        </w:rPr>
      </w:pPr>
    </w:p>
    <w:p w:rsidR="00D23B98" w:rsidRDefault="00D23B98">
      <w:pPr>
        <w:pBdr>
          <w:top w:val="nil"/>
          <w:left w:val="nil"/>
          <w:bottom w:val="nil"/>
          <w:right w:val="nil"/>
          <w:between w:val="nil"/>
        </w:pBdr>
        <w:ind w:left="0" w:hanging="2"/>
        <w:rPr>
          <w:b/>
          <w:color w:val="000000"/>
        </w:rPr>
      </w:pPr>
    </w:p>
    <w:p w:rsidR="00E6055E" w:rsidRDefault="006F3F64">
      <w:pPr>
        <w:pBdr>
          <w:top w:val="nil"/>
          <w:left w:val="nil"/>
          <w:bottom w:val="nil"/>
          <w:right w:val="nil"/>
          <w:between w:val="nil"/>
        </w:pBdr>
        <w:ind w:left="0" w:hanging="2"/>
        <w:rPr>
          <w:color w:val="000000"/>
        </w:rPr>
      </w:pPr>
      <w:r>
        <w:rPr>
          <w:b/>
          <w:color w:val="000000"/>
        </w:rPr>
        <w:lastRenderedPageBreak/>
        <w:t>11. Zasady i warunki ukończenia studiów</w:t>
      </w:r>
    </w:p>
    <w:tbl>
      <w:tblPr>
        <w:tblStyle w:val="afff1"/>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E6055E">
        <w:tc>
          <w:tcPr>
            <w:tcW w:w="9067" w:type="dxa"/>
          </w:tcPr>
          <w:p w:rsidR="00E6055E" w:rsidRDefault="006F3F64">
            <w:pPr>
              <w:pBdr>
                <w:top w:val="nil"/>
                <w:left w:val="nil"/>
                <w:bottom w:val="nil"/>
                <w:right w:val="nil"/>
                <w:between w:val="nil"/>
              </w:pBdr>
              <w:tabs>
                <w:tab w:val="left" w:pos="1470"/>
              </w:tabs>
              <w:ind w:left="0" w:hanging="2"/>
              <w:rPr>
                <w:color w:val="000000"/>
              </w:rPr>
            </w:pPr>
            <w:r>
              <w:rPr>
                <w:color w:val="000000"/>
              </w:rPr>
              <w:t>Warunkiem uzyskania dyplomu ukończenia studiów oraz tytułu licencjata jest zaliczenie wszystkich zajęć, praktyk, złożenie egzaminów przewidzianych w planie studiów, a także wykonanie pracy dyplomowej i złożenie egzaminu dyplomowego z wynikiem pozytywnym, przy czym osoba, która ukończyła studia pierwszego stopnia zachowuje prawa studenta do dnia 31 października roku, w którym ukończyła te studia.</w:t>
            </w:r>
          </w:p>
        </w:tc>
      </w:tr>
    </w:tbl>
    <w:p w:rsidR="00E6055E" w:rsidRDefault="00E6055E">
      <w:pPr>
        <w:pBdr>
          <w:top w:val="nil"/>
          <w:left w:val="nil"/>
          <w:bottom w:val="nil"/>
          <w:right w:val="nil"/>
          <w:between w:val="nil"/>
        </w:pBdr>
        <w:spacing w:after="0"/>
        <w:ind w:left="0" w:hanging="2"/>
        <w:rPr>
          <w:color w:val="000000"/>
        </w:rPr>
        <w:sectPr w:rsidR="00E6055E">
          <w:footerReference w:type="default" r:id="rId8"/>
          <w:pgSz w:w="11906" w:h="16838"/>
          <w:pgMar w:top="1417" w:right="1417" w:bottom="1417" w:left="1417" w:header="708" w:footer="708" w:gutter="0"/>
          <w:pgNumType w:start="1"/>
          <w:cols w:space="708"/>
        </w:sectPr>
      </w:pPr>
    </w:p>
    <w:p w:rsidR="00E6055E" w:rsidRDefault="006F3F64">
      <w:pPr>
        <w:pBdr>
          <w:top w:val="nil"/>
          <w:left w:val="nil"/>
          <w:bottom w:val="nil"/>
          <w:right w:val="nil"/>
          <w:between w:val="nil"/>
        </w:pBdr>
        <w:ind w:left="0" w:hanging="2"/>
        <w:rPr>
          <w:color w:val="000000"/>
        </w:rPr>
      </w:pPr>
      <w:r>
        <w:rPr>
          <w:b/>
          <w:color w:val="000000"/>
        </w:rPr>
        <w:lastRenderedPageBreak/>
        <w:t xml:space="preserve">12. Możliwości zatrudnienia </w:t>
      </w:r>
      <w:r>
        <w:rPr>
          <w:color w:val="000000"/>
        </w:rPr>
        <w:t xml:space="preserve">(typowe miejsca pracy) </w:t>
      </w:r>
      <w:r>
        <w:rPr>
          <w:b/>
          <w:color w:val="000000"/>
        </w:rPr>
        <w:t>i kontynuacji kształcenia przez absolwentów</w:t>
      </w:r>
    </w:p>
    <w:tbl>
      <w:tblPr>
        <w:tblStyle w:val="afff2"/>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E6055E">
        <w:tc>
          <w:tcPr>
            <w:tcW w:w="9067" w:type="dxa"/>
          </w:tcPr>
          <w:p w:rsidR="00E6055E" w:rsidRDefault="006F3F64">
            <w:pPr>
              <w:pBdr>
                <w:top w:val="nil"/>
                <w:left w:val="nil"/>
                <w:bottom w:val="nil"/>
                <w:right w:val="nil"/>
                <w:between w:val="nil"/>
              </w:pBdr>
              <w:tabs>
                <w:tab w:val="left" w:pos="1470"/>
              </w:tabs>
              <w:spacing w:after="0"/>
              <w:ind w:left="0" w:hanging="2"/>
              <w:rPr>
                <w:color w:val="000000"/>
              </w:rPr>
            </w:pPr>
            <w:r>
              <w:rPr>
                <w:color w:val="000000"/>
              </w:rPr>
              <w:t>W punktach protetycznych, pracowniach audiologicznych, jednostkach opieki zdrowotnej</w:t>
            </w:r>
          </w:p>
          <w:p w:rsidR="00E6055E" w:rsidRDefault="006F3F64">
            <w:pPr>
              <w:pBdr>
                <w:top w:val="nil"/>
                <w:left w:val="nil"/>
                <w:bottom w:val="nil"/>
                <w:right w:val="nil"/>
                <w:between w:val="nil"/>
              </w:pBdr>
              <w:tabs>
                <w:tab w:val="left" w:pos="1470"/>
              </w:tabs>
              <w:spacing w:after="0"/>
              <w:ind w:left="0" w:hanging="2"/>
              <w:rPr>
                <w:color w:val="000000"/>
              </w:rPr>
            </w:pPr>
            <w:r>
              <w:rPr>
                <w:color w:val="000000"/>
              </w:rPr>
              <w:t>o wyższym stopniu referencyjności, firmach dystrybuujących pomoce słuchowe oraz we własnych</w:t>
            </w:r>
          </w:p>
          <w:p w:rsidR="00E6055E" w:rsidRDefault="006F3F64">
            <w:pPr>
              <w:pBdr>
                <w:top w:val="nil"/>
                <w:left w:val="nil"/>
                <w:bottom w:val="nil"/>
                <w:right w:val="nil"/>
                <w:between w:val="nil"/>
              </w:pBdr>
              <w:tabs>
                <w:tab w:val="left" w:pos="1470"/>
              </w:tabs>
              <w:spacing w:after="0"/>
              <w:ind w:left="0" w:hanging="2"/>
              <w:rPr>
                <w:color w:val="000000"/>
              </w:rPr>
            </w:pPr>
            <w:r>
              <w:rPr>
                <w:color w:val="000000"/>
              </w:rPr>
              <w:t>firmach protetycznych.</w:t>
            </w:r>
          </w:p>
          <w:p w:rsidR="00E6055E" w:rsidRDefault="00E6055E">
            <w:pPr>
              <w:pBdr>
                <w:top w:val="nil"/>
                <w:left w:val="nil"/>
                <w:bottom w:val="nil"/>
                <w:right w:val="nil"/>
                <w:between w:val="nil"/>
              </w:pBdr>
              <w:tabs>
                <w:tab w:val="left" w:pos="1470"/>
              </w:tabs>
              <w:ind w:left="0" w:hanging="2"/>
              <w:rPr>
                <w:color w:val="000000"/>
              </w:rPr>
            </w:pPr>
          </w:p>
        </w:tc>
      </w:tr>
    </w:tbl>
    <w:p w:rsidR="00E6055E" w:rsidRDefault="00E6055E">
      <w:pPr>
        <w:pBdr>
          <w:top w:val="nil"/>
          <w:left w:val="nil"/>
          <w:bottom w:val="nil"/>
          <w:right w:val="nil"/>
          <w:between w:val="nil"/>
        </w:pBdr>
        <w:ind w:left="0" w:hanging="2"/>
        <w:rPr>
          <w:color w:val="000000"/>
        </w:rPr>
      </w:pPr>
    </w:p>
    <w:p w:rsidR="00E6055E" w:rsidRDefault="006F3F64">
      <w:pPr>
        <w:pBdr>
          <w:top w:val="nil"/>
          <w:left w:val="nil"/>
          <w:bottom w:val="nil"/>
          <w:right w:val="nil"/>
          <w:between w:val="nil"/>
        </w:pBdr>
        <w:ind w:left="0" w:hanging="2"/>
        <w:rPr>
          <w:color w:val="000000"/>
        </w:rPr>
      </w:pPr>
      <w:r>
        <w:rPr>
          <w:b/>
          <w:color w:val="000000"/>
        </w:rPr>
        <w:t xml:space="preserve">13. Praktyki zawodowe </w:t>
      </w:r>
      <w:r>
        <w:rPr>
          <w:color w:val="000000"/>
        </w:rPr>
        <w:t>(zasady i forma odbywania praktyk zawodowych, jeśli program je przewiduje)</w:t>
      </w:r>
    </w:p>
    <w:tbl>
      <w:tblPr>
        <w:tblStyle w:val="afff3"/>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E6055E">
        <w:tc>
          <w:tcPr>
            <w:tcW w:w="9067" w:type="dxa"/>
          </w:tcPr>
          <w:p w:rsidR="00E6055E" w:rsidRDefault="006F3F64">
            <w:pPr>
              <w:pBdr>
                <w:top w:val="nil"/>
                <w:left w:val="nil"/>
                <w:bottom w:val="nil"/>
                <w:right w:val="nil"/>
                <w:between w:val="nil"/>
              </w:pBdr>
              <w:tabs>
                <w:tab w:val="left" w:pos="1470"/>
              </w:tabs>
              <w:spacing w:after="0"/>
              <w:ind w:left="0" w:hanging="2"/>
              <w:rPr>
                <w:color w:val="000000"/>
              </w:rPr>
            </w:pPr>
            <w:r>
              <w:rPr>
                <w:color w:val="000000"/>
              </w:rPr>
              <w:t xml:space="preserve">- praktyki </w:t>
            </w:r>
            <w:r w:rsidRPr="00D55220">
              <w:t>w punkcie protetycznym (wakacyjne)</w:t>
            </w:r>
            <w:r>
              <w:t xml:space="preserve"> </w:t>
            </w:r>
            <w:r>
              <w:rPr>
                <w:color w:val="000000"/>
              </w:rPr>
              <w:t xml:space="preserve">na 1 roku, liczba godzin: </w:t>
            </w:r>
            <w:r>
              <w:t>100</w:t>
            </w:r>
            <w:r>
              <w:rPr>
                <w:color w:val="000000"/>
              </w:rPr>
              <w:t>, miejsce odbywania praktyk: punkt</w:t>
            </w:r>
            <w:r>
              <w:t xml:space="preserve"> </w:t>
            </w:r>
            <w:r>
              <w:rPr>
                <w:color w:val="000000"/>
              </w:rPr>
              <w:t>protetyczny/placówka ochrony zdrowia</w:t>
            </w:r>
          </w:p>
          <w:p w:rsidR="00E6055E" w:rsidRDefault="006F3F64">
            <w:pPr>
              <w:pBdr>
                <w:top w:val="nil"/>
                <w:left w:val="nil"/>
                <w:bottom w:val="nil"/>
                <w:right w:val="nil"/>
                <w:between w:val="nil"/>
              </w:pBdr>
              <w:tabs>
                <w:tab w:val="left" w:pos="1470"/>
              </w:tabs>
              <w:spacing w:after="0"/>
              <w:ind w:left="0" w:hanging="2"/>
              <w:rPr>
                <w:color w:val="000000"/>
              </w:rPr>
            </w:pPr>
            <w:r>
              <w:rPr>
                <w:color w:val="000000"/>
              </w:rPr>
              <w:t>- praktyki śródroczne na 2 roku, liczba godzin: 120, miejsce odbywania praktyk: punkt</w:t>
            </w:r>
          </w:p>
          <w:p w:rsidR="00E6055E" w:rsidRDefault="006F3F64">
            <w:pPr>
              <w:pBdr>
                <w:top w:val="nil"/>
                <w:left w:val="nil"/>
                <w:bottom w:val="nil"/>
                <w:right w:val="nil"/>
                <w:between w:val="nil"/>
              </w:pBdr>
              <w:tabs>
                <w:tab w:val="left" w:pos="1470"/>
              </w:tabs>
              <w:spacing w:after="0"/>
              <w:ind w:left="0" w:hanging="2"/>
              <w:rPr>
                <w:color w:val="000000"/>
              </w:rPr>
            </w:pPr>
            <w:r>
              <w:rPr>
                <w:color w:val="000000"/>
              </w:rPr>
              <w:t>protetyczny/placówka ochrony zdrowia</w:t>
            </w:r>
          </w:p>
          <w:p w:rsidR="00E6055E" w:rsidRDefault="006F3F64">
            <w:pPr>
              <w:pBdr>
                <w:top w:val="nil"/>
                <w:left w:val="nil"/>
                <w:bottom w:val="nil"/>
                <w:right w:val="nil"/>
                <w:between w:val="nil"/>
              </w:pBdr>
              <w:tabs>
                <w:tab w:val="left" w:pos="1470"/>
              </w:tabs>
              <w:spacing w:after="0"/>
              <w:ind w:left="0" w:hanging="2"/>
              <w:rPr>
                <w:color w:val="000000"/>
              </w:rPr>
            </w:pPr>
            <w:r>
              <w:rPr>
                <w:color w:val="000000"/>
              </w:rPr>
              <w:t>- praktyki śródroczne na 3 roku, liczba godzin: 140, miejsce odbywania praktyk: punkt</w:t>
            </w:r>
          </w:p>
          <w:p w:rsidR="00E6055E" w:rsidRDefault="006F3F64">
            <w:pPr>
              <w:pBdr>
                <w:top w:val="nil"/>
                <w:left w:val="nil"/>
                <w:bottom w:val="nil"/>
                <w:right w:val="nil"/>
                <w:between w:val="nil"/>
              </w:pBdr>
              <w:tabs>
                <w:tab w:val="left" w:pos="1470"/>
              </w:tabs>
              <w:spacing w:after="0"/>
              <w:ind w:left="0" w:hanging="2"/>
              <w:rPr>
                <w:color w:val="000000"/>
              </w:rPr>
            </w:pPr>
            <w:r>
              <w:rPr>
                <w:color w:val="000000"/>
              </w:rPr>
              <w:t>protetyczny/placówka ochrony zdrowia</w:t>
            </w:r>
          </w:p>
        </w:tc>
      </w:tr>
    </w:tbl>
    <w:p w:rsidR="00E6055E" w:rsidRDefault="00E6055E">
      <w:pPr>
        <w:pBdr>
          <w:top w:val="nil"/>
          <w:left w:val="nil"/>
          <w:bottom w:val="nil"/>
          <w:right w:val="nil"/>
          <w:between w:val="nil"/>
        </w:pBdr>
        <w:ind w:left="0" w:hanging="2"/>
        <w:rPr>
          <w:color w:val="000000"/>
        </w:rPr>
      </w:pPr>
    </w:p>
    <w:p w:rsidR="00E6055E" w:rsidRDefault="006F3F64">
      <w:pPr>
        <w:keepNext/>
        <w:keepLines/>
        <w:pBdr>
          <w:top w:val="nil"/>
          <w:left w:val="nil"/>
          <w:bottom w:val="nil"/>
          <w:right w:val="nil"/>
          <w:between w:val="nil"/>
        </w:pBdr>
        <w:spacing w:before="40" w:after="0"/>
        <w:ind w:left="0" w:hanging="2"/>
        <w:rPr>
          <w:color w:val="365F91"/>
        </w:rPr>
      </w:pPr>
      <w:r>
        <w:rPr>
          <w:b/>
          <w:color w:val="365F91"/>
        </w:rPr>
        <w:t xml:space="preserve">Część B. </w:t>
      </w:r>
      <w:r>
        <w:rPr>
          <w:color w:val="365F91"/>
        </w:rPr>
        <w:t>INFORMACJE PODSTAWOWE O KIERUNKU</w:t>
      </w:r>
    </w:p>
    <w:p w:rsidR="00E6055E" w:rsidRDefault="006F3F64">
      <w:pPr>
        <w:numPr>
          <w:ilvl w:val="0"/>
          <w:numId w:val="1"/>
        </w:numPr>
        <w:pBdr>
          <w:top w:val="nil"/>
          <w:left w:val="nil"/>
          <w:bottom w:val="nil"/>
          <w:right w:val="nil"/>
          <w:between w:val="nil"/>
        </w:pBdr>
        <w:spacing w:after="0" w:line="259" w:lineRule="auto"/>
        <w:ind w:left="0" w:hanging="2"/>
        <w:rPr>
          <w:color w:val="000000"/>
        </w:rPr>
      </w:pPr>
      <w:r>
        <w:rPr>
          <w:b/>
          <w:color w:val="000000"/>
        </w:rPr>
        <w:t>Tytuł zawodowy nadawany absolwentom:</w:t>
      </w:r>
      <w:r>
        <w:t xml:space="preserve"> </w:t>
      </w:r>
      <w:r>
        <w:rPr>
          <w:color w:val="000000"/>
        </w:rPr>
        <w:t>licencjat</w:t>
      </w:r>
    </w:p>
    <w:p w:rsidR="00E6055E" w:rsidRDefault="006F3F64">
      <w:pPr>
        <w:numPr>
          <w:ilvl w:val="0"/>
          <w:numId w:val="1"/>
        </w:numPr>
        <w:pBdr>
          <w:top w:val="nil"/>
          <w:left w:val="nil"/>
          <w:bottom w:val="nil"/>
          <w:right w:val="nil"/>
          <w:between w:val="nil"/>
        </w:pBdr>
        <w:spacing w:after="0" w:line="259" w:lineRule="auto"/>
        <w:ind w:left="0" w:hanging="2"/>
        <w:rPr>
          <w:color w:val="000000"/>
        </w:rPr>
      </w:pPr>
      <w:r>
        <w:rPr>
          <w:b/>
          <w:color w:val="000000"/>
        </w:rPr>
        <w:t xml:space="preserve">Poziom Polskiej Ramy Kwalifikacji:  </w:t>
      </w:r>
      <w:r>
        <w:t>6</w:t>
      </w:r>
    </w:p>
    <w:p w:rsidR="00E6055E" w:rsidRDefault="006F3F64">
      <w:pPr>
        <w:numPr>
          <w:ilvl w:val="0"/>
          <w:numId w:val="1"/>
        </w:numPr>
        <w:pBdr>
          <w:top w:val="nil"/>
          <w:left w:val="nil"/>
          <w:bottom w:val="nil"/>
          <w:right w:val="nil"/>
          <w:between w:val="nil"/>
        </w:pBdr>
        <w:spacing w:after="0" w:line="259" w:lineRule="auto"/>
        <w:ind w:left="0" w:hanging="2"/>
        <w:rPr>
          <w:color w:val="000000"/>
        </w:rPr>
      </w:pPr>
      <w:r>
        <w:rPr>
          <w:b/>
          <w:color w:val="000000"/>
        </w:rPr>
        <w:t>Liczba semestrów:</w:t>
      </w:r>
      <w:r>
        <w:t xml:space="preserve"> </w:t>
      </w:r>
      <w:r>
        <w:rPr>
          <w:color w:val="000000"/>
        </w:rPr>
        <w:t>6</w:t>
      </w:r>
      <w:r>
        <w:t xml:space="preserve"> semestrów</w:t>
      </w:r>
    </w:p>
    <w:p w:rsidR="00E6055E" w:rsidRDefault="006F3F64">
      <w:pPr>
        <w:numPr>
          <w:ilvl w:val="0"/>
          <w:numId w:val="1"/>
        </w:numPr>
        <w:pBdr>
          <w:top w:val="nil"/>
          <w:left w:val="nil"/>
          <w:bottom w:val="nil"/>
          <w:right w:val="nil"/>
          <w:between w:val="nil"/>
        </w:pBdr>
        <w:spacing w:after="0" w:line="259" w:lineRule="auto"/>
        <w:ind w:left="0" w:hanging="2"/>
        <w:rPr>
          <w:color w:val="000000"/>
        </w:rPr>
      </w:pPr>
      <w:r>
        <w:rPr>
          <w:b/>
          <w:color w:val="000000"/>
        </w:rPr>
        <w:t>Łączna liczba punktów ECTS:</w:t>
      </w:r>
      <w:r>
        <w:t xml:space="preserve"> </w:t>
      </w:r>
      <w:r>
        <w:rPr>
          <w:color w:val="000000"/>
        </w:rPr>
        <w:t>180</w:t>
      </w:r>
    </w:p>
    <w:p w:rsidR="00E6055E" w:rsidRDefault="006F3F64">
      <w:pPr>
        <w:numPr>
          <w:ilvl w:val="0"/>
          <w:numId w:val="1"/>
        </w:numPr>
        <w:pBdr>
          <w:top w:val="nil"/>
          <w:left w:val="nil"/>
          <w:bottom w:val="nil"/>
          <w:right w:val="nil"/>
          <w:between w:val="nil"/>
        </w:pBdr>
        <w:spacing w:after="0" w:line="259" w:lineRule="auto"/>
        <w:ind w:left="0" w:hanging="2"/>
        <w:rPr>
          <w:color w:val="000000"/>
        </w:rPr>
      </w:pPr>
      <w:r>
        <w:rPr>
          <w:b/>
          <w:color w:val="000000"/>
        </w:rPr>
        <w:t>Łączna liczba godzin zajęć:</w:t>
      </w:r>
      <w:r>
        <w:t xml:space="preserve"> </w:t>
      </w:r>
      <w:r w:rsidRPr="00D55220">
        <w:t>43</w:t>
      </w:r>
      <w:r w:rsidR="00BB3179">
        <w:t>44</w:t>
      </w:r>
      <w:r>
        <w:t xml:space="preserve"> </w:t>
      </w:r>
      <w:r>
        <w:rPr>
          <w:color w:val="000000"/>
        </w:rPr>
        <w:t>g</w:t>
      </w:r>
      <w:r>
        <w:t>odzin w tym godziny pracy własnej studenta</w:t>
      </w:r>
    </w:p>
    <w:p w:rsidR="00E6055E" w:rsidRDefault="006F3F64">
      <w:pPr>
        <w:numPr>
          <w:ilvl w:val="0"/>
          <w:numId w:val="1"/>
        </w:numPr>
        <w:pBdr>
          <w:top w:val="nil"/>
          <w:left w:val="nil"/>
          <w:bottom w:val="nil"/>
          <w:right w:val="nil"/>
          <w:between w:val="nil"/>
        </w:pBdr>
        <w:spacing w:after="0" w:line="259" w:lineRule="auto"/>
        <w:ind w:left="0" w:hanging="2"/>
        <w:rPr>
          <w:color w:val="000000"/>
        </w:rPr>
      </w:pPr>
      <w:r>
        <w:rPr>
          <w:b/>
          <w:color w:val="000000"/>
        </w:rPr>
        <w:t xml:space="preserve">Łączna liczba pkt ECTS zajęć z bezpośrednim </w:t>
      </w:r>
    </w:p>
    <w:p w:rsidR="00E6055E" w:rsidRDefault="006F3F64">
      <w:pPr>
        <w:pBdr>
          <w:top w:val="nil"/>
          <w:left w:val="nil"/>
          <w:bottom w:val="nil"/>
          <w:right w:val="nil"/>
          <w:between w:val="nil"/>
        </w:pBdr>
        <w:spacing w:after="0"/>
        <w:ind w:left="0" w:hanging="2"/>
        <w:rPr>
          <w:b/>
          <w:color w:val="000000"/>
        </w:rPr>
      </w:pPr>
      <w:bookmarkStart w:id="0" w:name="_heading=h.30j0zll" w:colFirst="0" w:colLast="0"/>
      <w:bookmarkEnd w:id="0"/>
      <w:r>
        <w:rPr>
          <w:b/>
          <w:color w:val="000000"/>
        </w:rPr>
        <w:t xml:space="preserve">udziałem nauczycieli: </w:t>
      </w:r>
    </w:p>
    <w:p w:rsidR="00E6055E" w:rsidRDefault="00E6055E">
      <w:pPr>
        <w:pBdr>
          <w:top w:val="nil"/>
          <w:left w:val="nil"/>
          <w:bottom w:val="nil"/>
          <w:right w:val="nil"/>
          <w:between w:val="nil"/>
        </w:pBdr>
        <w:spacing w:after="0"/>
        <w:ind w:left="0" w:hanging="2"/>
      </w:pPr>
    </w:p>
    <w:tbl>
      <w:tblPr>
        <w:tblStyle w:val="afff4"/>
        <w:tblW w:w="2944" w:type="dxa"/>
        <w:tblInd w:w="4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560"/>
      </w:tblGrid>
      <w:tr w:rsidR="00E6055E">
        <w:trPr>
          <w:trHeight w:val="416"/>
        </w:trPr>
        <w:tc>
          <w:tcPr>
            <w:tcW w:w="1384" w:type="dxa"/>
            <w:vAlign w:val="center"/>
          </w:tcPr>
          <w:p w:rsidR="00E6055E" w:rsidRDefault="006F3F64">
            <w:pPr>
              <w:pBdr>
                <w:top w:val="nil"/>
                <w:left w:val="nil"/>
                <w:bottom w:val="nil"/>
                <w:right w:val="nil"/>
                <w:between w:val="nil"/>
              </w:pBdr>
              <w:spacing w:after="0" w:line="240" w:lineRule="auto"/>
              <w:ind w:left="0" w:hanging="2"/>
              <w:rPr>
                <w:color w:val="B8CCE4"/>
                <w:sz w:val="16"/>
                <w:szCs w:val="16"/>
              </w:rPr>
            </w:pPr>
            <w:r>
              <w:rPr>
                <w:b/>
                <w:color w:val="B8CCE4"/>
                <w:sz w:val="16"/>
                <w:szCs w:val="16"/>
              </w:rPr>
              <w:t>Łączna Liczba ECTS z bezp. udziałem nauczycieli</w:t>
            </w:r>
          </w:p>
        </w:tc>
        <w:tc>
          <w:tcPr>
            <w:tcW w:w="1560" w:type="dxa"/>
            <w:vAlign w:val="center"/>
          </w:tcPr>
          <w:p w:rsidR="00E6055E" w:rsidRDefault="006F3F64">
            <w:pPr>
              <w:pBdr>
                <w:top w:val="nil"/>
                <w:left w:val="nil"/>
                <w:bottom w:val="nil"/>
                <w:right w:val="nil"/>
                <w:between w:val="nil"/>
              </w:pBdr>
              <w:spacing w:after="0" w:line="240" w:lineRule="auto"/>
              <w:ind w:left="0" w:hanging="2"/>
              <w:rPr>
                <w:color w:val="B8CCE4"/>
                <w:sz w:val="16"/>
                <w:szCs w:val="16"/>
              </w:rPr>
            </w:pPr>
            <w:r>
              <w:rPr>
                <w:b/>
                <w:color w:val="B8CCE4"/>
                <w:sz w:val="16"/>
                <w:szCs w:val="16"/>
              </w:rPr>
              <w:t>% ECTS z bezp. udziałem nauczycieli w łącznej liczbie ECTS programu studiów</w:t>
            </w:r>
          </w:p>
        </w:tc>
      </w:tr>
      <w:tr w:rsidR="00E6055E">
        <w:trPr>
          <w:trHeight w:val="97"/>
        </w:trPr>
        <w:tc>
          <w:tcPr>
            <w:tcW w:w="1384" w:type="dxa"/>
          </w:tcPr>
          <w:p w:rsidR="00E6055E" w:rsidRPr="00D55220" w:rsidRDefault="006F3F64">
            <w:pPr>
              <w:pBdr>
                <w:top w:val="nil"/>
                <w:left w:val="nil"/>
                <w:bottom w:val="nil"/>
                <w:right w:val="nil"/>
                <w:between w:val="nil"/>
              </w:pBdr>
              <w:ind w:left="0" w:hanging="2"/>
              <w:rPr>
                <w:b/>
              </w:rPr>
            </w:pPr>
            <w:r w:rsidRPr="00D55220">
              <w:rPr>
                <w:b/>
              </w:rPr>
              <w:t>74,</w:t>
            </w:r>
            <w:r w:rsidR="00BB3179">
              <w:rPr>
                <w:b/>
              </w:rPr>
              <w:t>04</w:t>
            </w:r>
          </w:p>
        </w:tc>
        <w:tc>
          <w:tcPr>
            <w:tcW w:w="1560" w:type="dxa"/>
          </w:tcPr>
          <w:p w:rsidR="00E6055E" w:rsidRPr="00D55220" w:rsidRDefault="006F3F64">
            <w:pPr>
              <w:pBdr>
                <w:top w:val="nil"/>
                <w:left w:val="nil"/>
                <w:bottom w:val="nil"/>
                <w:right w:val="nil"/>
                <w:between w:val="nil"/>
              </w:pBdr>
              <w:ind w:left="0" w:hanging="2"/>
              <w:rPr>
                <w:b/>
              </w:rPr>
            </w:pPr>
            <w:r w:rsidRPr="00D55220">
              <w:rPr>
                <w:b/>
              </w:rPr>
              <w:t>41,</w:t>
            </w:r>
            <w:r w:rsidR="00BB3179">
              <w:rPr>
                <w:b/>
              </w:rPr>
              <w:t>1</w:t>
            </w:r>
          </w:p>
        </w:tc>
      </w:tr>
    </w:tbl>
    <w:p w:rsidR="00E6055E" w:rsidRDefault="00E6055E">
      <w:pPr>
        <w:pBdr>
          <w:top w:val="nil"/>
          <w:left w:val="nil"/>
          <w:bottom w:val="nil"/>
          <w:right w:val="nil"/>
          <w:between w:val="nil"/>
        </w:pBdr>
        <w:spacing w:after="0"/>
        <w:ind w:left="0" w:hanging="2"/>
      </w:pPr>
    </w:p>
    <w:p w:rsidR="00E6055E" w:rsidRDefault="006F3F64">
      <w:pPr>
        <w:numPr>
          <w:ilvl w:val="0"/>
          <w:numId w:val="1"/>
        </w:numPr>
        <w:pBdr>
          <w:top w:val="nil"/>
          <w:left w:val="nil"/>
          <w:bottom w:val="nil"/>
          <w:right w:val="nil"/>
          <w:between w:val="nil"/>
        </w:pBdr>
        <w:spacing w:after="0" w:line="259" w:lineRule="auto"/>
        <w:ind w:left="0" w:hanging="2"/>
        <w:rPr>
          <w:color w:val="000000"/>
        </w:rPr>
      </w:pPr>
      <w:r>
        <w:rPr>
          <w:b/>
          <w:color w:val="000000"/>
        </w:rPr>
        <w:t xml:space="preserve">Liczba punktów ECTS zajęć z dziedziny nauk humanistycznych i społecznych </w:t>
      </w:r>
      <w:r>
        <w:rPr>
          <w:color w:val="000000"/>
        </w:rPr>
        <w:t>(min. 5 pkt. ECTS w przypadku kierunku przyporządkowanego do dyscyplin w ramach dziedzin innych niż nauki humanistyczne i społeczne): 11 punktów ECTS</w:t>
      </w:r>
    </w:p>
    <w:p w:rsidR="00E6055E" w:rsidRDefault="00E6055E">
      <w:pPr>
        <w:pBdr>
          <w:top w:val="nil"/>
          <w:left w:val="nil"/>
          <w:bottom w:val="nil"/>
          <w:right w:val="nil"/>
          <w:between w:val="nil"/>
        </w:pBdr>
        <w:spacing w:after="0" w:line="259" w:lineRule="auto"/>
        <w:ind w:left="0" w:hanging="2"/>
      </w:pPr>
    </w:p>
    <w:p w:rsidR="00E6055E" w:rsidRDefault="006F3F64">
      <w:pPr>
        <w:numPr>
          <w:ilvl w:val="0"/>
          <w:numId w:val="1"/>
        </w:numPr>
        <w:pBdr>
          <w:top w:val="nil"/>
          <w:left w:val="nil"/>
          <w:bottom w:val="nil"/>
          <w:right w:val="nil"/>
          <w:between w:val="nil"/>
        </w:pBdr>
        <w:spacing w:after="160" w:line="259" w:lineRule="auto"/>
        <w:ind w:left="0" w:hanging="2"/>
        <w:rPr>
          <w:color w:val="000000"/>
        </w:rPr>
      </w:pPr>
      <w:r>
        <w:rPr>
          <w:b/>
          <w:color w:val="000000"/>
        </w:rPr>
        <w:t xml:space="preserve">Wymiar oraz liczbę punktów ECTS praktyk zawodowych </w:t>
      </w:r>
      <w:r>
        <w:rPr>
          <w:color w:val="000000"/>
        </w:rPr>
        <w:t>(jeżeli program je przewiduje):</w:t>
      </w:r>
    </w:p>
    <w:tbl>
      <w:tblPr>
        <w:tblStyle w:val="afff5"/>
        <w:tblW w:w="29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560"/>
      </w:tblGrid>
      <w:tr w:rsidR="00E6055E">
        <w:trPr>
          <w:trHeight w:val="416"/>
        </w:trPr>
        <w:tc>
          <w:tcPr>
            <w:tcW w:w="1384" w:type="dxa"/>
            <w:vAlign w:val="center"/>
          </w:tcPr>
          <w:p w:rsidR="00E6055E" w:rsidRDefault="006F3F64">
            <w:pPr>
              <w:pBdr>
                <w:top w:val="nil"/>
                <w:left w:val="nil"/>
                <w:bottom w:val="nil"/>
                <w:right w:val="nil"/>
                <w:between w:val="nil"/>
              </w:pBdr>
              <w:spacing w:after="0" w:line="240" w:lineRule="auto"/>
              <w:ind w:left="0" w:hanging="2"/>
              <w:rPr>
                <w:color w:val="B8CCE4"/>
                <w:sz w:val="16"/>
                <w:szCs w:val="16"/>
              </w:rPr>
            </w:pPr>
            <w:r>
              <w:rPr>
                <w:b/>
                <w:color w:val="B8CCE4"/>
                <w:sz w:val="16"/>
                <w:szCs w:val="16"/>
              </w:rPr>
              <w:t>ECTS</w:t>
            </w:r>
          </w:p>
        </w:tc>
        <w:tc>
          <w:tcPr>
            <w:tcW w:w="1560" w:type="dxa"/>
            <w:vAlign w:val="center"/>
          </w:tcPr>
          <w:p w:rsidR="00E6055E" w:rsidRDefault="006F3F64">
            <w:pPr>
              <w:pBdr>
                <w:top w:val="nil"/>
                <w:left w:val="nil"/>
                <w:bottom w:val="nil"/>
                <w:right w:val="nil"/>
                <w:between w:val="nil"/>
              </w:pBdr>
              <w:spacing w:after="0" w:line="240" w:lineRule="auto"/>
              <w:ind w:left="0" w:hanging="2"/>
              <w:rPr>
                <w:color w:val="B8CCE4"/>
                <w:sz w:val="16"/>
                <w:szCs w:val="16"/>
              </w:rPr>
            </w:pPr>
            <w:r>
              <w:rPr>
                <w:b/>
                <w:color w:val="B8CCE4"/>
                <w:sz w:val="16"/>
                <w:szCs w:val="16"/>
              </w:rPr>
              <w:t>Wymiar</w:t>
            </w:r>
          </w:p>
          <w:p w:rsidR="00E6055E" w:rsidRDefault="006F3F64">
            <w:pPr>
              <w:pBdr>
                <w:top w:val="nil"/>
                <w:left w:val="nil"/>
                <w:bottom w:val="nil"/>
                <w:right w:val="nil"/>
                <w:between w:val="nil"/>
              </w:pBdr>
              <w:spacing w:after="0" w:line="240" w:lineRule="auto"/>
              <w:ind w:left="0" w:hanging="2"/>
              <w:rPr>
                <w:color w:val="B8CCE4"/>
                <w:sz w:val="16"/>
                <w:szCs w:val="16"/>
              </w:rPr>
            </w:pPr>
            <w:r>
              <w:rPr>
                <w:b/>
                <w:color w:val="B8CCE4"/>
                <w:sz w:val="16"/>
                <w:szCs w:val="16"/>
              </w:rPr>
              <w:t>(liczba godzin)</w:t>
            </w:r>
          </w:p>
        </w:tc>
      </w:tr>
      <w:tr w:rsidR="00E6055E">
        <w:trPr>
          <w:trHeight w:val="97"/>
        </w:trPr>
        <w:tc>
          <w:tcPr>
            <w:tcW w:w="1384" w:type="dxa"/>
          </w:tcPr>
          <w:p w:rsidR="00E6055E" w:rsidRDefault="006F3F64">
            <w:pPr>
              <w:pBdr>
                <w:top w:val="nil"/>
                <w:left w:val="nil"/>
                <w:bottom w:val="nil"/>
                <w:right w:val="nil"/>
                <w:between w:val="nil"/>
              </w:pBdr>
              <w:ind w:left="0" w:hanging="2"/>
              <w:rPr>
                <w:color w:val="B8CCE4"/>
              </w:rPr>
            </w:pPr>
            <w:r>
              <w:rPr>
                <w:b/>
                <w:color w:val="B8CCE4"/>
              </w:rPr>
              <w:t>25</w:t>
            </w:r>
          </w:p>
        </w:tc>
        <w:tc>
          <w:tcPr>
            <w:tcW w:w="1560" w:type="dxa"/>
          </w:tcPr>
          <w:p w:rsidR="00E6055E" w:rsidRDefault="006F3F64">
            <w:pPr>
              <w:pBdr>
                <w:top w:val="nil"/>
                <w:left w:val="nil"/>
                <w:bottom w:val="nil"/>
                <w:right w:val="nil"/>
                <w:between w:val="nil"/>
              </w:pBdr>
              <w:ind w:left="0" w:hanging="2"/>
              <w:rPr>
                <w:color w:val="B8CCE4"/>
              </w:rPr>
            </w:pPr>
            <w:r>
              <w:rPr>
                <w:b/>
                <w:color w:val="B8CCE4"/>
              </w:rPr>
              <w:t>360</w:t>
            </w:r>
          </w:p>
        </w:tc>
      </w:tr>
    </w:tbl>
    <w:p w:rsidR="00E6055E" w:rsidRDefault="00E6055E">
      <w:pPr>
        <w:pBdr>
          <w:top w:val="nil"/>
          <w:left w:val="nil"/>
          <w:bottom w:val="nil"/>
          <w:right w:val="nil"/>
          <w:between w:val="nil"/>
        </w:pBdr>
        <w:ind w:left="0" w:hanging="2"/>
        <w:rPr>
          <w:color w:val="000000"/>
        </w:rPr>
        <w:sectPr w:rsidR="00E6055E">
          <w:pgSz w:w="11906" w:h="16838"/>
          <w:pgMar w:top="1417" w:right="1417" w:bottom="1417" w:left="1417" w:header="708" w:footer="708" w:gutter="0"/>
          <w:cols w:space="708"/>
        </w:sectPr>
      </w:pPr>
    </w:p>
    <w:p w:rsidR="00E6055E" w:rsidRDefault="006F3F64">
      <w:pPr>
        <w:keepNext/>
        <w:keepLines/>
        <w:pBdr>
          <w:top w:val="nil"/>
          <w:left w:val="nil"/>
          <w:bottom w:val="nil"/>
          <w:right w:val="nil"/>
          <w:between w:val="nil"/>
        </w:pBdr>
        <w:spacing w:before="40" w:after="0"/>
        <w:ind w:left="0" w:hanging="2"/>
        <w:rPr>
          <w:color w:val="365F91"/>
        </w:rPr>
      </w:pPr>
      <w:r>
        <w:rPr>
          <w:b/>
          <w:color w:val="365F91"/>
        </w:rPr>
        <w:lastRenderedPageBreak/>
        <w:t xml:space="preserve">Część C. </w:t>
      </w:r>
      <w:r>
        <w:rPr>
          <w:color w:val="365F91"/>
        </w:rPr>
        <w:t>INFORMACJE SZCZEGÓŁOWE O KIERUNKU</w:t>
      </w:r>
    </w:p>
    <w:p w:rsidR="00E6055E" w:rsidRDefault="006F3F64">
      <w:pPr>
        <w:numPr>
          <w:ilvl w:val="0"/>
          <w:numId w:val="2"/>
        </w:numPr>
        <w:pBdr>
          <w:top w:val="nil"/>
          <w:left w:val="nil"/>
          <w:bottom w:val="nil"/>
          <w:right w:val="nil"/>
          <w:between w:val="nil"/>
        </w:pBdr>
        <w:spacing w:after="0" w:line="259" w:lineRule="auto"/>
        <w:ind w:left="0" w:hanging="2"/>
        <w:rPr>
          <w:color w:val="000000"/>
        </w:rPr>
      </w:pPr>
      <w:r>
        <w:rPr>
          <w:b/>
          <w:color w:val="000000"/>
        </w:rPr>
        <w:t xml:space="preserve">Efekty uczenia się </w:t>
      </w:r>
      <w:r>
        <w:rPr>
          <w:color w:val="000000"/>
        </w:rPr>
        <w:t xml:space="preserve">(jednakowe dla obu form studiów) </w:t>
      </w:r>
    </w:p>
    <w:p w:rsidR="00E6055E" w:rsidRDefault="00E6055E">
      <w:pPr>
        <w:pBdr>
          <w:top w:val="nil"/>
          <w:left w:val="nil"/>
          <w:bottom w:val="nil"/>
          <w:right w:val="nil"/>
          <w:between w:val="nil"/>
        </w:pBdr>
        <w:spacing w:after="160" w:line="259" w:lineRule="auto"/>
        <w:ind w:left="0" w:hanging="2"/>
        <w:rPr>
          <w:color w:val="000000"/>
        </w:rPr>
      </w:pPr>
    </w:p>
    <w:tbl>
      <w:tblPr>
        <w:tblStyle w:val="afff6"/>
        <w:tblW w:w="966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870"/>
        <w:gridCol w:w="6705"/>
        <w:gridCol w:w="1500"/>
      </w:tblGrid>
      <w:tr w:rsidR="00E6055E">
        <w:trPr>
          <w:trHeight w:val="465"/>
        </w:trPr>
        <w:tc>
          <w:tcPr>
            <w:tcW w:w="585" w:type="dxa"/>
            <w:shd w:val="clear" w:color="auto" w:fill="B7DEE8"/>
            <w:vAlign w:val="center"/>
          </w:tcPr>
          <w:p w:rsidR="00E6055E" w:rsidRDefault="006F3F64">
            <w:pPr>
              <w:pBdr>
                <w:top w:val="nil"/>
                <w:left w:val="nil"/>
                <w:bottom w:val="nil"/>
                <w:right w:val="nil"/>
                <w:between w:val="nil"/>
              </w:pBdr>
              <w:spacing w:after="0" w:line="240" w:lineRule="auto"/>
              <w:ind w:left="0" w:hanging="2"/>
              <w:rPr>
                <w:color w:val="000000"/>
                <w:sz w:val="20"/>
                <w:szCs w:val="20"/>
              </w:rPr>
            </w:pPr>
            <w:r>
              <w:rPr>
                <w:b/>
                <w:color w:val="000000"/>
                <w:sz w:val="20"/>
                <w:szCs w:val="20"/>
              </w:rPr>
              <w:t>Lp.</w:t>
            </w:r>
          </w:p>
        </w:tc>
        <w:tc>
          <w:tcPr>
            <w:tcW w:w="870" w:type="dxa"/>
            <w:shd w:val="clear" w:color="auto" w:fill="B7DEE8"/>
          </w:tcPr>
          <w:p w:rsidR="00E6055E" w:rsidRDefault="006F3F64">
            <w:pPr>
              <w:pBdr>
                <w:top w:val="nil"/>
                <w:left w:val="nil"/>
                <w:bottom w:val="nil"/>
                <w:right w:val="nil"/>
                <w:between w:val="nil"/>
              </w:pBdr>
              <w:spacing w:after="0" w:line="240" w:lineRule="auto"/>
              <w:ind w:left="0" w:hanging="2"/>
              <w:rPr>
                <w:color w:val="000000"/>
                <w:sz w:val="20"/>
                <w:szCs w:val="20"/>
              </w:rPr>
            </w:pPr>
            <w:r>
              <w:rPr>
                <w:b/>
                <w:color w:val="000000"/>
                <w:sz w:val="20"/>
                <w:szCs w:val="20"/>
              </w:rPr>
              <w:t>Symbol efektu uczenia się</w:t>
            </w:r>
          </w:p>
        </w:tc>
        <w:tc>
          <w:tcPr>
            <w:tcW w:w="6705" w:type="dxa"/>
            <w:shd w:val="clear" w:color="auto" w:fill="B7DEE8"/>
            <w:vAlign w:val="center"/>
          </w:tcPr>
          <w:p w:rsidR="00E6055E" w:rsidRDefault="006F3F64">
            <w:pPr>
              <w:pBdr>
                <w:top w:val="nil"/>
                <w:left w:val="nil"/>
                <w:bottom w:val="nil"/>
                <w:right w:val="nil"/>
                <w:between w:val="nil"/>
              </w:pBdr>
              <w:spacing w:after="0" w:line="240" w:lineRule="auto"/>
              <w:ind w:left="0" w:hanging="2"/>
              <w:rPr>
                <w:color w:val="000000"/>
                <w:sz w:val="20"/>
                <w:szCs w:val="20"/>
              </w:rPr>
            </w:pPr>
            <w:r>
              <w:rPr>
                <w:b/>
                <w:color w:val="000000"/>
                <w:sz w:val="20"/>
                <w:szCs w:val="20"/>
              </w:rPr>
              <w:t>Treść kierunkowego efektu uczenia się</w:t>
            </w:r>
          </w:p>
        </w:tc>
        <w:tc>
          <w:tcPr>
            <w:tcW w:w="1500" w:type="dxa"/>
            <w:shd w:val="clear" w:color="auto" w:fill="B7DEE8"/>
            <w:vAlign w:val="center"/>
          </w:tcPr>
          <w:p w:rsidR="00E6055E" w:rsidRDefault="006F3F64">
            <w:pPr>
              <w:pBdr>
                <w:top w:val="nil"/>
                <w:left w:val="nil"/>
                <w:bottom w:val="nil"/>
                <w:right w:val="nil"/>
                <w:between w:val="nil"/>
              </w:pBdr>
              <w:spacing w:after="0" w:line="240" w:lineRule="auto"/>
              <w:ind w:left="0" w:hanging="2"/>
              <w:rPr>
                <w:color w:val="000000"/>
                <w:sz w:val="20"/>
                <w:szCs w:val="20"/>
              </w:rPr>
            </w:pPr>
            <w:r>
              <w:rPr>
                <w:b/>
                <w:color w:val="000000"/>
                <w:sz w:val="20"/>
                <w:szCs w:val="20"/>
              </w:rPr>
              <w:t>Odniesienie do charakterystyk PRK</w:t>
            </w:r>
          </w:p>
        </w:tc>
      </w:tr>
      <w:tr w:rsidR="00E6055E">
        <w:trPr>
          <w:trHeight w:val="227"/>
        </w:trPr>
        <w:tc>
          <w:tcPr>
            <w:tcW w:w="9660" w:type="dxa"/>
            <w:gridSpan w:val="4"/>
            <w:shd w:val="clear" w:color="auto" w:fill="DBE5F1"/>
          </w:tcPr>
          <w:p w:rsidR="00E6055E" w:rsidRDefault="006F3F64">
            <w:pPr>
              <w:pBdr>
                <w:top w:val="nil"/>
                <w:left w:val="nil"/>
                <w:bottom w:val="nil"/>
                <w:right w:val="nil"/>
                <w:between w:val="nil"/>
              </w:pBdr>
              <w:spacing w:after="0" w:line="240" w:lineRule="auto"/>
              <w:ind w:left="0" w:hanging="2"/>
              <w:rPr>
                <w:color w:val="000000"/>
              </w:rPr>
            </w:pPr>
            <w:r>
              <w:rPr>
                <w:color w:val="000000"/>
              </w:rPr>
              <w:t>WIEDZA</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w:t>
            </w:r>
          </w:p>
        </w:tc>
        <w:tc>
          <w:tcPr>
            <w:tcW w:w="870" w:type="dxa"/>
            <w:shd w:val="clear" w:color="auto" w:fill="FFFFFF"/>
          </w:tcPr>
          <w:p w:rsidR="00E6055E" w:rsidRDefault="006F3F64">
            <w:pPr>
              <w:spacing w:after="0" w:line="240" w:lineRule="auto"/>
              <w:ind w:left="0" w:hanging="2"/>
            </w:pPr>
            <w:r>
              <w:t>K_W01</w:t>
            </w:r>
          </w:p>
        </w:tc>
        <w:tc>
          <w:tcPr>
            <w:tcW w:w="6705" w:type="dxa"/>
            <w:shd w:val="clear" w:color="auto" w:fill="FFFFFF"/>
          </w:tcPr>
          <w:p w:rsidR="00E6055E" w:rsidRDefault="006F3F64">
            <w:pPr>
              <w:spacing w:after="0" w:line="240" w:lineRule="auto"/>
              <w:ind w:left="0" w:hanging="2"/>
            </w:pPr>
            <w:r>
              <w:t>Posiada poszerzona wiedzę w zakresie anatomii narządu słuchu jego fizjologii i patologii o charakterze czynnościowym i organicznym</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2</w:t>
            </w:r>
          </w:p>
        </w:tc>
        <w:tc>
          <w:tcPr>
            <w:tcW w:w="870" w:type="dxa"/>
            <w:shd w:val="clear" w:color="auto" w:fill="FFFFFF"/>
          </w:tcPr>
          <w:p w:rsidR="00E6055E" w:rsidRDefault="006F3F64">
            <w:pPr>
              <w:spacing w:after="0" w:line="240" w:lineRule="auto"/>
              <w:ind w:left="0" w:hanging="2"/>
            </w:pPr>
            <w:r>
              <w:t>K_W02</w:t>
            </w:r>
          </w:p>
        </w:tc>
        <w:tc>
          <w:tcPr>
            <w:tcW w:w="6705" w:type="dxa"/>
            <w:shd w:val="clear" w:color="auto" w:fill="FFFFFF"/>
          </w:tcPr>
          <w:p w:rsidR="00E6055E" w:rsidRDefault="006F3F64">
            <w:pPr>
              <w:spacing w:after="0" w:line="240" w:lineRule="auto"/>
              <w:ind w:left="0" w:hanging="2"/>
            </w:pPr>
            <w:r>
              <w:t>Posiada szczegółową wiedzę w zakresie diagnozowania zaburzeń</w:t>
            </w:r>
          </w:p>
          <w:p w:rsidR="00E6055E" w:rsidRDefault="006F3F64">
            <w:pPr>
              <w:spacing w:after="0" w:line="240" w:lineRule="auto"/>
              <w:ind w:left="0" w:hanging="2"/>
            </w:pPr>
            <w:r>
              <w:t>słuchu</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3</w:t>
            </w:r>
          </w:p>
        </w:tc>
        <w:tc>
          <w:tcPr>
            <w:tcW w:w="870" w:type="dxa"/>
            <w:shd w:val="clear" w:color="auto" w:fill="FFFFFF"/>
          </w:tcPr>
          <w:p w:rsidR="00E6055E" w:rsidRDefault="006F3F64">
            <w:pPr>
              <w:spacing w:after="0" w:line="240" w:lineRule="auto"/>
              <w:ind w:left="0" w:hanging="2"/>
            </w:pPr>
            <w:r>
              <w:t>K_W03</w:t>
            </w:r>
          </w:p>
        </w:tc>
        <w:tc>
          <w:tcPr>
            <w:tcW w:w="6705" w:type="dxa"/>
            <w:shd w:val="clear" w:color="auto" w:fill="FFFFFF"/>
          </w:tcPr>
          <w:p w:rsidR="00E6055E" w:rsidRDefault="006F3F64">
            <w:pPr>
              <w:spacing w:after="0" w:line="240" w:lineRule="auto"/>
              <w:ind w:left="0" w:hanging="2"/>
            </w:pPr>
            <w:r>
              <w:t>Ma podstawowa wiedzę w zakresie biofizyki medycznej dotyczącą wpływu czynników fizycznych na organizm człowieka oraz podstaw fizycznych metod obrazowania i innych metod diagnostycznych stosowanych w protetyce słuchu</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4</w:t>
            </w:r>
          </w:p>
        </w:tc>
        <w:tc>
          <w:tcPr>
            <w:tcW w:w="870" w:type="dxa"/>
            <w:shd w:val="clear" w:color="auto" w:fill="FFFFFF"/>
          </w:tcPr>
          <w:p w:rsidR="00E6055E" w:rsidRDefault="006F3F64">
            <w:pPr>
              <w:spacing w:after="0" w:line="240" w:lineRule="auto"/>
              <w:ind w:left="0" w:hanging="2"/>
            </w:pPr>
            <w:r>
              <w:t>K_W04</w:t>
            </w:r>
          </w:p>
        </w:tc>
        <w:tc>
          <w:tcPr>
            <w:tcW w:w="6705" w:type="dxa"/>
            <w:shd w:val="clear" w:color="auto" w:fill="FFFFFF"/>
          </w:tcPr>
          <w:p w:rsidR="00E6055E" w:rsidRDefault="006F3F64">
            <w:pPr>
              <w:spacing w:after="0" w:line="240" w:lineRule="auto"/>
              <w:ind w:left="0" w:hanging="2"/>
            </w:pPr>
            <w:r>
              <w:t>Rozumie i zna zasady funkcjonowania aparatury i sprzętu stosowanego w protezowaniu pacjentów ze schorzeniami słuchu (aparaty słuchowe, implanty ślimakowe, implanty BAHA)</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5</w:t>
            </w:r>
          </w:p>
        </w:tc>
        <w:tc>
          <w:tcPr>
            <w:tcW w:w="870" w:type="dxa"/>
            <w:shd w:val="clear" w:color="auto" w:fill="FFFFFF"/>
          </w:tcPr>
          <w:p w:rsidR="00E6055E" w:rsidRDefault="006F3F64">
            <w:pPr>
              <w:spacing w:after="0" w:line="240" w:lineRule="auto"/>
              <w:ind w:left="0" w:hanging="2"/>
            </w:pPr>
            <w:r>
              <w:t>K_W05</w:t>
            </w:r>
          </w:p>
        </w:tc>
        <w:tc>
          <w:tcPr>
            <w:tcW w:w="6705" w:type="dxa"/>
            <w:shd w:val="clear" w:color="auto" w:fill="FFFFFF"/>
          </w:tcPr>
          <w:p w:rsidR="00E6055E" w:rsidRDefault="006F3F64">
            <w:pPr>
              <w:spacing w:after="0" w:line="240" w:lineRule="auto"/>
              <w:ind w:left="0" w:hanging="2"/>
            </w:pPr>
            <w:r>
              <w:t>Posiada wiedzę z zakresu możliwości terapeutycznych stosowanych w leczeniu słuchu</w:t>
            </w:r>
          </w:p>
        </w:tc>
        <w:tc>
          <w:tcPr>
            <w:tcW w:w="1500" w:type="dxa"/>
            <w:shd w:val="clear" w:color="auto" w:fill="FFFFFF"/>
          </w:tcPr>
          <w:p w:rsidR="00E6055E" w:rsidRDefault="006F3F64">
            <w:pPr>
              <w:spacing w:after="0" w:line="240" w:lineRule="auto"/>
              <w:ind w:left="0" w:hanging="2"/>
            </w:pPr>
            <w:r>
              <w:t>P6S_WK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6</w:t>
            </w:r>
          </w:p>
        </w:tc>
        <w:tc>
          <w:tcPr>
            <w:tcW w:w="870" w:type="dxa"/>
            <w:shd w:val="clear" w:color="auto" w:fill="FFFFFF"/>
          </w:tcPr>
          <w:p w:rsidR="00E6055E" w:rsidRDefault="006F3F64">
            <w:pPr>
              <w:spacing w:after="0" w:line="240" w:lineRule="auto"/>
              <w:ind w:left="0" w:hanging="2"/>
            </w:pPr>
            <w:r>
              <w:t>K_W06</w:t>
            </w:r>
          </w:p>
        </w:tc>
        <w:tc>
          <w:tcPr>
            <w:tcW w:w="6705" w:type="dxa"/>
            <w:shd w:val="clear" w:color="auto" w:fill="FFFFFF"/>
          </w:tcPr>
          <w:p w:rsidR="00E6055E" w:rsidRDefault="006F3F64">
            <w:pPr>
              <w:spacing w:after="0" w:line="240" w:lineRule="auto"/>
              <w:ind w:left="0" w:hanging="2"/>
            </w:pPr>
            <w:r>
              <w:t>Wykazuje wiedzę w zakresie zaburzeń narządu zmysłu słuchu i równowagi</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7</w:t>
            </w:r>
          </w:p>
        </w:tc>
        <w:tc>
          <w:tcPr>
            <w:tcW w:w="870" w:type="dxa"/>
            <w:shd w:val="clear" w:color="auto" w:fill="FFFFFF"/>
          </w:tcPr>
          <w:p w:rsidR="00E6055E" w:rsidRDefault="006F3F64">
            <w:pPr>
              <w:spacing w:after="0" w:line="240" w:lineRule="auto"/>
              <w:ind w:left="0" w:hanging="2"/>
            </w:pPr>
            <w:r>
              <w:t>K_W07</w:t>
            </w:r>
          </w:p>
        </w:tc>
        <w:tc>
          <w:tcPr>
            <w:tcW w:w="6705" w:type="dxa"/>
            <w:shd w:val="clear" w:color="auto" w:fill="FFFFFF"/>
          </w:tcPr>
          <w:p w:rsidR="00E6055E" w:rsidRDefault="006F3F64">
            <w:pPr>
              <w:spacing w:after="0" w:line="240" w:lineRule="auto"/>
              <w:ind w:left="0" w:hanging="2"/>
            </w:pPr>
            <w:r>
              <w:t>Zna zasady funkcjonowania sprzętu i aparatury stosowanej w diagnostyce zaburzeń słuchu</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8</w:t>
            </w:r>
          </w:p>
        </w:tc>
        <w:tc>
          <w:tcPr>
            <w:tcW w:w="870" w:type="dxa"/>
            <w:shd w:val="clear" w:color="auto" w:fill="FFFFFF"/>
          </w:tcPr>
          <w:p w:rsidR="00E6055E" w:rsidRDefault="006F3F64">
            <w:pPr>
              <w:spacing w:after="0" w:line="240" w:lineRule="auto"/>
              <w:ind w:left="0" w:hanging="2"/>
            </w:pPr>
            <w:r>
              <w:t>K_W08</w:t>
            </w:r>
          </w:p>
        </w:tc>
        <w:tc>
          <w:tcPr>
            <w:tcW w:w="6705" w:type="dxa"/>
            <w:shd w:val="clear" w:color="auto" w:fill="FFFFFF"/>
          </w:tcPr>
          <w:p w:rsidR="00E6055E" w:rsidRDefault="006F3F64">
            <w:pPr>
              <w:spacing w:after="0" w:line="240" w:lineRule="auto"/>
              <w:ind w:left="0" w:hanging="2"/>
            </w:pPr>
            <w:r>
              <w:t>Zna podstawy teoretyczne podstaw metod statystycznych i informatycznych wykorzystywanych w protetyce słuchu</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9</w:t>
            </w:r>
          </w:p>
        </w:tc>
        <w:tc>
          <w:tcPr>
            <w:tcW w:w="870" w:type="dxa"/>
            <w:shd w:val="clear" w:color="auto" w:fill="FFFFFF"/>
          </w:tcPr>
          <w:p w:rsidR="00E6055E" w:rsidRDefault="006F3F64">
            <w:pPr>
              <w:spacing w:after="0" w:line="240" w:lineRule="auto"/>
              <w:ind w:left="0" w:hanging="2"/>
            </w:pPr>
            <w:r>
              <w:t>K_W09</w:t>
            </w:r>
          </w:p>
        </w:tc>
        <w:tc>
          <w:tcPr>
            <w:tcW w:w="6705" w:type="dxa"/>
            <w:shd w:val="clear" w:color="auto" w:fill="FFFFFF"/>
          </w:tcPr>
          <w:p w:rsidR="00E6055E" w:rsidRDefault="006F3F64">
            <w:pPr>
              <w:spacing w:after="0" w:line="240" w:lineRule="auto"/>
              <w:ind w:left="0" w:hanging="2"/>
            </w:pPr>
            <w:r>
              <w:t>Zna i rozumie zasady tworzenia i funkcjonowania indywidualnej przedsiębiorczości z uwzględnieniem specyfiki usług obejmujących ochronę zdrowia</w:t>
            </w:r>
          </w:p>
        </w:tc>
        <w:tc>
          <w:tcPr>
            <w:tcW w:w="1500" w:type="dxa"/>
            <w:shd w:val="clear" w:color="auto" w:fill="FFFFFF"/>
          </w:tcPr>
          <w:p w:rsidR="00E6055E" w:rsidRDefault="006F3F64">
            <w:pPr>
              <w:spacing w:after="0" w:line="240" w:lineRule="auto"/>
              <w:ind w:left="0" w:hanging="2"/>
            </w:pPr>
            <w:r>
              <w:t>P6S_WK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10</w:t>
            </w:r>
          </w:p>
        </w:tc>
        <w:tc>
          <w:tcPr>
            <w:tcW w:w="870" w:type="dxa"/>
            <w:shd w:val="clear" w:color="auto" w:fill="FFFFFF"/>
          </w:tcPr>
          <w:p w:rsidR="00E6055E" w:rsidRDefault="006F3F64">
            <w:pPr>
              <w:spacing w:after="0" w:line="240" w:lineRule="auto"/>
              <w:ind w:left="0" w:hanging="2"/>
            </w:pPr>
            <w:r>
              <w:t>K_W10</w:t>
            </w:r>
          </w:p>
        </w:tc>
        <w:tc>
          <w:tcPr>
            <w:tcW w:w="6705" w:type="dxa"/>
            <w:shd w:val="clear" w:color="auto" w:fill="FFFFFF"/>
          </w:tcPr>
          <w:p w:rsidR="00E6055E" w:rsidRDefault="006F3F64">
            <w:pPr>
              <w:spacing w:after="0" w:line="240" w:lineRule="auto"/>
              <w:ind w:left="0" w:hanging="2"/>
            </w:pPr>
            <w:r>
              <w:t>Zna i rozumie zasady ochrony własności intelektualnej oraz ochrony praw autorskich i przemysłowych</w:t>
            </w:r>
          </w:p>
        </w:tc>
        <w:tc>
          <w:tcPr>
            <w:tcW w:w="1500" w:type="dxa"/>
            <w:shd w:val="clear" w:color="auto" w:fill="FFFFFF"/>
          </w:tcPr>
          <w:p w:rsidR="00E6055E" w:rsidRDefault="006F3F64">
            <w:pPr>
              <w:spacing w:after="0" w:line="240" w:lineRule="auto"/>
              <w:ind w:left="0" w:hanging="2"/>
            </w:pPr>
            <w:r>
              <w:t>P6S_WK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11</w:t>
            </w:r>
          </w:p>
        </w:tc>
        <w:tc>
          <w:tcPr>
            <w:tcW w:w="870" w:type="dxa"/>
            <w:shd w:val="clear" w:color="auto" w:fill="FFFFFF"/>
          </w:tcPr>
          <w:p w:rsidR="00E6055E" w:rsidRDefault="006F3F64">
            <w:pPr>
              <w:spacing w:after="0" w:line="240" w:lineRule="auto"/>
              <w:ind w:left="0" w:hanging="2"/>
            </w:pPr>
            <w:r>
              <w:t>K_W11</w:t>
            </w:r>
          </w:p>
        </w:tc>
        <w:tc>
          <w:tcPr>
            <w:tcW w:w="6705" w:type="dxa"/>
            <w:shd w:val="clear" w:color="auto" w:fill="FFFFFF"/>
          </w:tcPr>
          <w:p w:rsidR="00E6055E" w:rsidRDefault="006F3F64">
            <w:pPr>
              <w:spacing w:after="0" w:line="240" w:lineRule="auto"/>
              <w:ind w:left="0" w:hanging="2"/>
            </w:pPr>
            <w:r>
              <w:t xml:space="preserve">zna i rozumie podstawy wiedzy informatycznej, matematycznej i statystycznej analizy danych niezbędne w protetyce słuchu </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12</w:t>
            </w:r>
          </w:p>
        </w:tc>
        <w:tc>
          <w:tcPr>
            <w:tcW w:w="870" w:type="dxa"/>
            <w:shd w:val="clear" w:color="auto" w:fill="FFFFFF"/>
          </w:tcPr>
          <w:p w:rsidR="00E6055E" w:rsidRDefault="006F3F64">
            <w:pPr>
              <w:spacing w:after="0" w:line="240" w:lineRule="auto"/>
              <w:ind w:left="0" w:hanging="2"/>
            </w:pPr>
            <w:r>
              <w:t>K_W12</w:t>
            </w:r>
          </w:p>
        </w:tc>
        <w:tc>
          <w:tcPr>
            <w:tcW w:w="6705" w:type="dxa"/>
            <w:shd w:val="clear" w:color="auto" w:fill="FFFFFF"/>
          </w:tcPr>
          <w:p w:rsidR="00E6055E" w:rsidRDefault="006F3F64">
            <w:pPr>
              <w:spacing w:after="0" w:line="240" w:lineRule="auto"/>
              <w:ind w:left="0" w:hanging="2"/>
            </w:pPr>
            <w:r>
              <w:t xml:space="preserve">rozumie znaczenie komunikacji werbalnej i niewerbalnej w procesie komunikowania się z pacjentami oraz poję­cie zaufania w interakcji z pacjentem </w:t>
            </w:r>
          </w:p>
        </w:tc>
        <w:tc>
          <w:tcPr>
            <w:tcW w:w="1500" w:type="dxa"/>
            <w:shd w:val="clear" w:color="auto" w:fill="FFFFFF"/>
          </w:tcPr>
          <w:p w:rsidR="00E6055E" w:rsidRDefault="006F3F64">
            <w:pPr>
              <w:spacing w:after="0" w:line="240" w:lineRule="auto"/>
              <w:ind w:left="0" w:hanging="2"/>
            </w:pPr>
            <w:r>
              <w:t>P6S_WK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13</w:t>
            </w:r>
          </w:p>
        </w:tc>
        <w:tc>
          <w:tcPr>
            <w:tcW w:w="870" w:type="dxa"/>
            <w:shd w:val="clear" w:color="auto" w:fill="FFFFFF"/>
          </w:tcPr>
          <w:p w:rsidR="00E6055E" w:rsidRDefault="006F3F64">
            <w:pPr>
              <w:spacing w:after="0" w:line="240" w:lineRule="auto"/>
              <w:ind w:left="0" w:hanging="2"/>
            </w:pPr>
            <w:r>
              <w:t>K_W13</w:t>
            </w:r>
          </w:p>
        </w:tc>
        <w:tc>
          <w:tcPr>
            <w:tcW w:w="6705" w:type="dxa"/>
            <w:shd w:val="clear" w:color="auto" w:fill="FFFFFF"/>
          </w:tcPr>
          <w:p w:rsidR="00E6055E" w:rsidRDefault="006F3F64">
            <w:pPr>
              <w:spacing w:after="0" w:line="240" w:lineRule="auto"/>
              <w:ind w:left="0" w:hanging="2"/>
            </w:pPr>
            <w:r>
              <w:t>posiada podstawową wiedzę z zakresu zagadnień z dziedziny językoznawstwa, fonetyki i fonologii języka polskiego</w:t>
            </w:r>
          </w:p>
        </w:tc>
        <w:tc>
          <w:tcPr>
            <w:tcW w:w="1500" w:type="dxa"/>
            <w:shd w:val="clear" w:color="auto" w:fill="FFFFFF"/>
          </w:tcPr>
          <w:p w:rsidR="00E6055E" w:rsidRDefault="006F3F64">
            <w:pPr>
              <w:spacing w:after="0" w:line="240" w:lineRule="auto"/>
              <w:ind w:left="0" w:hanging="2"/>
            </w:pPr>
            <w:r>
              <w:t>P6S_WK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lastRenderedPageBreak/>
              <w:t>14</w:t>
            </w:r>
          </w:p>
        </w:tc>
        <w:tc>
          <w:tcPr>
            <w:tcW w:w="870" w:type="dxa"/>
            <w:shd w:val="clear" w:color="auto" w:fill="FFFFFF"/>
          </w:tcPr>
          <w:p w:rsidR="00E6055E" w:rsidRDefault="006F3F64">
            <w:pPr>
              <w:spacing w:after="0" w:line="240" w:lineRule="auto"/>
              <w:ind w:left="0" w:hanging="2"/>
            </w:pPr>
            <w:r>
              <w:t>K_W14</w:t>
            </w:r>
          </w:p>
        </w:tc>
        <w:tc>
          <w:tcPr>
            <w:tcW w:w="6705" w:type="dxa"/>
            <w:shd w:val="clear" w:color="auto" w:fill="FFFFFF"/>
          </w:tcPr>
          <w:p w:rsidR="00E6055E" w:rsidRDefault="006F3F64">
            <w:pPr>
              <w:spacing w:after="0" w:line="240" w:lineRule="auto"/>
              <w:ind w:left="0" w:hanging="2"/>
            </w:pPr>
            <w:r>
              <w:t xml:space="preserve">posiada wiedzę z zakresu przedmiotu badań fonetycznych i fonologicznych, klasyfikacji i artykulacyjnej charakterystyki głosek, problematyki zjawisk fonetycznych oraz ich zastosowania w praktyce </w:t>
            </w:r>
          </w:p>
        </w:tc>
        <w:tc>
          <w:tcPr>
            <w:tcW w:w="1500" w:type="dxa"/>
            <w:shd w:val="clear" w:color="auto" w:fill="FFFFFF"/>
          </w:tcPr>
          <w:p w:rsidR="00E6055E" w:rsidRDefault="006F3F64">
            <w:pPr>
              <w:spacing w:after="0" w:line="240" w:lineRule="auto"/>
              <w:ind w:left="0" w:hanging="2"/>
            </w:pPr>
            <w:r>
              <w:t>P6S_WK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15</w:t>
            </w:r>
          </w:p>
        </w:tc>
        <w:tc>
          <w:tcPr>
            <w:tcW w:w="870" w:type="dxa"/>
            <w:shd w:val="clear" w:color="auto" w:fill="FFFFFF"/>
          </w:tcPr>
          <w:p w:rsidR="00E6055E" w:rsidRDefault="006F3F64">
            <w:pPr>
              <w:spacing w:after="0" w:line="240" w:lineRule="auto"/>
              <w:ind w:left="0" w:hanging="2"/>
            </w:pPr>
            <w:r>
              <w:t>K_W15</w:t>
            </w:r>
          </w:p>
        </w:tc>
        <w:tc>
          <w:tcPr>
            <w:tcW w:w="6705" w:type="dxa"/>
            <w:shd w:val="clear" w:color="auto" w:fill="FFFFFF"/>
          </w:tcPr>
          <w:p w:rsidR="00E6055E" w:rsidRDefault="006F3F64">
            <w:pPr>
              <w:spacing w:after="0" w:line="240" w:lineRule="auto"/>
              <w:ind w:left="0" w:hanging="2"/>
            </w:pPr>
            <w:r>
              <w:t>Zna słownictwo specjalistyczne w języku obcym w zakresie umożliwiającym realizację zadań zawodowych.</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16</w:t>
            </w:r>
          </w:p>
        </w:tc>
        <w:tc>
          <w:tcPr>
            <w:tcW w:w="870" w:type="dxa"/>
            <w:shd w:val="clear" w:color="auto" w:fill="FFFFFF"/>
          </w:tcPr>
          <w:p w:rsidR="00E6055E" w:rsidRDefault="006F3F64">
            <w:pPr>
              <w:spacing w:after="0" w:line="240" w:lineRule="auto"/>
              <w:ind w:left="0" w:hanging="2"/>
            </w:pPr>
            <w:r>
              <w:t>K_W16</w:t>
            </w:r>
          </w:p>
        </w:tc>
        <w:tc>
          <w:tcPr>
            <w:tcW w:w="6705" w:type="dxa"/>
            <w:shd w:val="clear" w:color="auto" w:fill="FFFFFF"/>
          </w:tcPr>
          <w:p w:rsidR="00E6055E" w:rsidRDefault="006F3F64">
            <w:pPr>
              <w:spacing w:after="0" w:line="240" w:lineRule="auto"/>
              <w:ind w:left="0" w:hanging="2"/>
            </w:pPr>
            <w:r>
              <w:t>Posiada ogólną znajomość podstawowych zagadnień z zakresu psychologii medycznej i etyki</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17</w:t>
            </w:r>
          </w:p>
        </w:tc>
        <w:tc>
          <w:tcPr>
            <w:tcW w:w="870" w:type="dxa"/>
            <w:shd w:val="clear" w:color="auto" w:fill="FFFFFF"/>
          </w:tcPr>
          <w:p w:rsidR="00E6055E" w:rsidRDefault="006F3F64">
            <w:pPr>
              <w:spacing w:after="0" w:line="240" w:lineRule="auto"/>
              <w:ind w:left="0" w:hanging="2"/>
            </w:pPr>
            <w:r>
              <w:t>K_W17</w:t>
            </w:r>
          </w:p>
        </w:tc>
        <w:tc>
          <w:tcPr>
            <w:tcW w:w="6705" w:type="dxa"/>
            <w:shd w:val="clear" w:color="auto" w:fill="FFFFFF"/>
          </w:tcPr>
          <w:p w:rsidR="00E6055E" w:rsidRDefault="006F3F64">
            <w:pPr>
              <w:spacing w:after="0" w:line="240" w:lineRule="auto"/>
              <w:ind w:left="0" w:hanging="2"/>
            </w:pPr>
            <w:r>
              <w:t>Zna podstawowe psychologiczne uwarunkowania kontaktu z pacjentem, style komunikowania oraz bariery w komunikowaniu z pacjentem niedosłyszącym i głuchym</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18</w:t>
            </w:r>
          </w:p>
        </w:tc>
        <w:tc>
          <w:tcPr>
            <w:tcW w:w="870" w:type="dxa"/>
            <w:shd w:val="clear" w:color="auto" w:fill="FFFFFF"/>
          </w:tcPr>
          <w:p w:rsidR="00E6055E" w:rsidRDefault="006F3F64">
            <w:pPr>
              <w:spacing w:after="0" w:line="240" w:lineRule="auto"/>
              <w:ind w:left="0" w:hanging="2"/>
            </w:pPr>
            <w:r>
              <w:t>K_W18</w:t>
            </w:r>
          </w:p>
        </w:tc>
        <w:tc>
          <w:tcPr>
            <w:tcW w:w="6705" w:type="dxa"/>
            <w:shd w:val="clear" w:color="auto" w:fill="FFFFFF"/>
          </w:tcPr>
          <w:p w:rsidR="00E6055E" w:rsidRDefault="006F3F64">
            <w:pPr>
              <w:spacing w:after="0" w:line="240" w:lineRule="auto"/>
              <w:ind w:left="0" w:hanging="2"/>
            </w:pPr>
            <w:r>
              <w:t xml:space="preserve">posiada wiedzę o historycznym kształtowaniu się medycyny z uwzględnieniem akustyki, audiologii i otologii </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19</w:t>
            </w:r>
          </w:p>
        </w:tc>
        <w:tc>
          <w:tcPr>
            <w:tcW w:w="870" w:type="dxa"/>
            <w:shd w:val="clear" w:color="auto" w:fill="FFFFFF"/>
          </w:tcPr>
          <w:p w:rsidR="00E6055E" w:rsidRDefault="006F3F64">
            <w:pPr>
              <w:spacing w:after="0" w:line="240" w:lineRule="auto"/>
              <w:ind w:left="0" w:hanging="2"/>
            </w:pPr>
            <w:r>
              <w:t>K_W19</w:t>
            </w:r>
          </w:p>
        </w:tc>
        <w:tc>
          <w:tcPr>
            <w:tcW w:w="6705" w:type="dxa"/>
            <w:shd w:val="clear" w:color="auto" w:fill="FFFFFF"/>
          </w:tcPr>
          <w:p w:rsidR="00E6055E" w:rsidRDefault="006F3F64">
            <w:pPr>
              <w:spacing w:after="0" w:line="240" w:lineRule="auto"/>
              <w:ind w:left="0" w:hanging="2"/>
            </w:pPr>
            <w:r>
              <w:t>potrafi opisać przebieg procesów zachodzących w organizmach, wpływ czynników fizycznych na organizm oraz fizyczne podstawy technik diagnostycznych i aparatury laboratoryjnej</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20</w:t>
            </w:r>
          </w:p>
        </w:tc>
        <w:tc>
          <w:tcPr>
            <w:tcW w:w="870" w:type="dxa"/>
            <w:shd w:val="clear" w:color="auto" w:fill="FFFFFF"/>
          </w:tcPr>
          <w:p w:rsidR="00E6055E" w:rsidRDefault="006F3F64">
            <w:pPr>
              <w:spacing w:after="0" w:line="240" w:lineRule="auto"/>
              <w:ind w:left="0" w:hanging="2"/>
            </w:pPr>
            <w:r>
              <w:t>K_W20</w:t>
            </w:r>
          </w:p>
        </w:tc>
        <w:tc>
          <w:tcPr>
            <w:tcW w:w="6705" w:type="dxa"/>
            <w:shd w:val="clear" w:color="auto" w:fill="FFFFFF"/>
          </w:tcPr>
          <w:p w:rsidR="00E6055E" w:rsidRDefault="006F3F64">
            <w:pPr>
              <w:spacing w:after="0" w:line="240" w:lineRule="auto"/>
              <w:ind w:left="0" w:hanging="2"/>
            </w:pPr>
            <w:r>
              <w:t>Zna obiektywne metody badań audiologicznych oraz klasyfikacje wad słuchu</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21</w:t>
            </w:r>
          </w:p>
        </w:tc>
        <w:tc>
          <w:tcPr>
            <w:tcW w:w="870" w:type="dxa"/>
            <w:shd w:val="clear" w:color="auto" w:fill="FFFFFF"/>
          </w:tcPr>
          <w:p w:rsidR="00E6055E" w:rsidRDefault="006F3F64">
            <w:pPr>
              <w:spacing w:after="0" w:line="240" w:lineRule="auto"/>
              <w:ind w:left="0" w:hanging="2"/>
            </w:pPr>
            <w:r>
              <w:t>K_W21</w:t>
            </w:r>
          </w:p>
        </w:tc>
        <w:tc>
          <w:tcPr>
            <w:tcW w:w="6705" w:type="dxa"/>
            <w:shd w:val="clear" w:color="auto" w:fill="FFFFFF"/>
          </w:tcPr>
          <w:p w:rsidR="00E6055E" w:rsidRDefault="006F3F64">
            <w:pPr>
              <w:ind w:left="0" w:hanging="2"/>
            </w:pPr>
            <w:r>
              <w:t>Rozumie zasadę działania poszczególnych elementów toru elektroakustycznego</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22</w:t>
            </w:r>
          </w:p>
        </w:tc>
        <w:tc>
          <w:tcPr>
            <w:tcW w:w="870" w:type="dxa"/>
            <w:shd w:val="clear" w:color="auto" w:fill="FFFFFF"/>
          </w:tcPr>
          <w:p w:rsidR="00E6055E" w:rsidRDefault="006F3F64">
            <w:pPr>
              <w:spacing w:after="0" w:line="240" w:lineRule="auto"/>
              <w:ind w:left="0" w:hanging="2"/>
            </w:pPr>
            <w:r>
              <w:t>K_W22</w:t>
            </w:r>
          </w:p>
        </w:tc>
        <w:tc>
          <w:tcPr>
            <w:tcW w:w="6705" w:type="dxa"/>
            <w:shd w:val="clear" w:color="auto" w:fill="FFFFFF"/>
          </w:tcPr>
          <w:p w:rsidR="00E6055E" w:rsidRDefault="006F3F64">
            <w:pPr>
              <w:ind w:left="0" w:hanging="2"/>
            </w:pPr>
            <w:r>
              <w:t xml:space="preserve">Rozumie zależność między zastosowanym rozwiązaniem </w:t>
            </w:r>
            <w:proofErr w:type="spellStart"/>
            <w:r>
              <w:t>otoplastycznym</w:t>
            </w:r>
            <w:proofErr w:type="spellEnd"/>
            <w:r>
              <w:t xml:space="preserve"> a charakterystyką sygnału akustycznego</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23</w:t>
            </w:r>
          </w:p>
        </w:tc>
        <w:tc>
          <w:tcPr>
            <w:tcW w:w="870" w:type="dxa"/>
            <w:shd w:val="clear" w:color="auto" w:fill="FFFFFF"/>
          </w:tcPr>
          <w:p w:rsidR="00E6055E" w:rsidRDefault="006F3F64">
            <w:pPr>
              <w:spacing w:after="0" w:line="240" w:lineRule="auto"/>
              <w:ind w:left="0" w:hanging="2"/>
            </w:pPr>
            <w:r>
              <w:t>K_W23</w:t>
            </w:r>
          </w:p>
        </w:tc>
        <w:tc>
          <w:tcPr>
            <w:tcW w:w="6705" w:type="dxa"/>
            <w:shd w:val="clear" w:color="auto" w:fill="FFFFFF"/>
          </w:tcPr>
          <w:p w:rsidR="00E6055E" w:rsidRDefault="006F3F64">
            <w:pPr>
              <w:spacing w:after="0" w:line="240" w:lineRule="auto"/>
              <w:ind w:left="0" w:hanging="2"/>
            </w:pPr>
            <w:r>
              <w:t>rozumie podstawowe teorie i procesy fizyczne analizy sygnałów dźwiękowych</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24</w:t>
            </w:r>
          </w:p>
        </w:tc>
        <w:tc>
          <w:tcPr>
            <w:tcW w:w="870" w:type="dxa"/>
            <w:shd w:val="clear" w:color="auto" w:fill="FFFFFF"/>
          </w:tcPr>
          <w:p w:rsidR="00E6055E" w:rsidRDefault="006F3F64">
            <w:pPr>
              <w:spacing w:after="0" w:line="240" w:lineRule="auto"/>
              <w:ind w:left="0" w:hanging="2"/>
            </w:pPr>
            <w:r>
              <w:t>K_W24</w:t>
            </w:r>
          </w:p>
        </w:tc>
        <w:tc>
          <w:tcPr>
            <w:tcW w:w="6705" w:type="dxa"/>
            <w:shd w:val="clear" w:color="auto" w:fill="FFFFFF"/>
          </w:tcPr>
          <w:p w:rsidR="00E6055E" w:rsidRDefault="006F3F64">
            <w:pPr>
              <w:spacing w:after="0" w:line="240" w:lineRule="auto"/>
              <w:ind w:left="0" w:hanging="2"/>
            </w:pPr>
            <w:r>
              <w:t>Zna technologie wykonywania wkładek twardych i miękkich</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25</w:t>
            </w:r>
          </w:p>
        </w:tc>
        <w:tc>
          <w:tcPr>
            <w:tcW w:w="870" w:type="dxa"/>
            <w:shd w:val="clear" w:color="auto" w:fill="FFFFFF"/>
          </w:tcPr>
          <w:p w:rsidR="00E6055E" w:rsidRDefault="006F3F64">
            <w:pPr>
              <w:spacing w:after="0" w:line="240" w:lineRule="auto"/>
              <w:ind w:left="0" w:hanging="2"/>
            </w:pPr>
            <w:r>
              <w:t>K_W25</w:t>
            </w:r>
          </w:p>
        </w:tc>
        <w:tc>
          <w:tcPr>
            <w:tcW w:w="6705" w:type="dxa"/>
            <w:shd w:val="clear" w:color="auto" w:fill="FFFFFF"/>
          </w:tcPr>
          <w:p w:rsidR="00E6055E" w:rsidRDefault="006F3F64">
            <w:pPr>
              <w:spacing w:after="0" w:line="240" w:lineRule="auto"/>
              <w:ind w:left="0" w:hanging="2"/>
            </w:pPr>
            <w:r>
              <w:t>posiada wiedzę w zakresie wpływu rodzaju materiału na parametry wkładki dousznej</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26</w:t>
            </w:r>
          </w:p>
        </w:tc>
        <w:tc>
          <w:tcPr>
            <w:tcW w:w="870" w:type="dxa"/>
            <w:shd w:val="clear" w:color="auto" w:fill="FFFFFF"/>
          </w:tcPr>
          <w:p w:rsidR="00E6055E" w:rsidRDefault="006F3F64">
            <w:pPr>
              <w:spacing w:after="0" w:line="240" w:lineRule="auto"/>
              <w:ind w:left="0" w:hanging="2"/>
            </w:pPr>
            <w:r>
              <w:t>K_W26</w:t>
            </w:r>
          </w:p>
        </w:tc>
        <w:tc>
          <w:tcPr>
            <w:tcW w:w="6705" w:type="dxa"/>
            <w:shd w:val="clear" w:color="auto" w:fill="FFFFFF"/>
          </w:tcPr>
          <w:p w:rsidR="00E6055E" w:rsidRDefault="006F3F64">
            <w:pPr>
              <w:spacing w:after="0" w:line="240" w:lineRule="auto"/>
              <w:ind w:left="0" w:hanging="2"/>
            </w:pPr>
            <w:r>
              <w:t>zna podstawy onkologii, rozumie miejsce onkologii we współczesnej medycynie; w zakresie swoich kompetencji rozumie symptomatologię chorób nowotworowych, zna zasady rejestracji nowotworów</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27</w:t>
            </w:r>
          </w:p>
        </w:tc>
        <w:tc>
          <w:tcPr>
            <w:tcW w:w="870" w:type="dxa"/>
            <w:shd w:val="clear" w:color="auto" w:fill="FFFFFF"/>
          </w:tcPr>
          <w:p w:rsidR="00E6055E" w:rsidRDefault="006F3F64">
            <w:pPr>
              <w:spacing w:after="0" w:line="240" w:lineRule="auto"/>
              <w:ind w:left="0" w:hanging="2"/>
            </w:pPr>
            <w:r>
              <w:t>K_W27</w:t>
            </w:r>
          </w:p>
        </w:tc>
        <w:tc>
          <w:tcPr>
            <w:tcW w:w="6705" w:type="dxa"/>
            <w:shd w:val="clear" w:color="auto" w:fill="FFFFFF"/>
          </w:tcPr>
          <w:p w:rsidR="00E6055E" w:rsidRDefault="006F3F64">
            <w:pPr>
              <w:spacing w:after="0" w:line="240" w:lineRule="auto"/>
              <w:ind w:left="0" w:hanging="2"/>
            </w:pPr>
            <w:r>
              <w:t>zna techniki zbierania wywiadu i komunikowania się z pacjentem onkologicznym</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28</w:t>
            </w:r>
          </w:p>
        </w:tc>
        <w:tc>
          <w:tcPr>
            <w:tcW w:w="870" w:type="dxa"/>
            <w:shd w:val="clear" w:color="auto" w:fill="FFFFFF"/>
          </w:tcPr>
          <w:p w:rsidR="00E6055E" w:rsidRDefault="006F3F64">
            <w:pPr>
              <w:spacing w:after="0" w:line="240" w:lineRule="auto"/>
              <w:ind w:left="0" w:hanging="2"/>
            </w:pPr>
            <w:r>
              <w:t>K_W28</w:t>
            </w:r>
          </w:p>
        </w:tc>
        <w:tc>
          <w:tcPr>
            <w:tcW w:w="6705" w:type="dxa"/>
            <w:shd w:val="clear" w:color="auto" w:fill="FFFFFF"/>
          </w:tcPr>
          <w:p w:rsidR="00E6055E" w:rsidRDefault="006F3F64">
            <w:pPr>
              <w:spacing w:after="0" w:line="240" w:lineRule="auto"/>
              <w:ind w:left="0" w:hanging="2"/>
            </w:pPr>
            <w:r>
              <w:t>Zna i rozumie przyczyny, objawy, zasady diagnozowania i postępowania terapeutycznego w odniesieniu do najczęstszych nowotworów złośliwych</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29</w:t>
            </w:r>
          </w:p>
        </w:tc>
        <w:tc>
          <w:tcPr>
            <w:tcW w:w="870" w:type="dxa"/>
            <w:shd w:val="clear" w:color="auto" w:fill="FFFFFF"/>
          </w:tcPr>
          <w:p w:rsidR="00E6055E" w:rsidRDefault="006F3F64">
            <w:pPr>
              <w:spacing w:after="0" w:line="240" w:lineRule="auto"/>
              <w:ind w:left="0" w:hanging="2"/>
            </w:pPr>
            <w:r>
              <w:t>K_W29</w:t>
            </w:r>
          </w:p>
        </w:tc>
        <w:tc>
          <w:tcPr>
            <w:tcW w:w="6705" w:type="dxa"/>
            <w:shd w:val="clear" w:color="auto" w:fill="FFFFFF"/>
          </w:tcPr>
          <w:p w:rsidR="00E6055E" w:rsidRDefault="006F3F64">
            <w:pPr>
              <w:spacing w:after="0" w:line="240" w:lineRule="auto"/>
              <w:ind w:left="0" w:hanging="2"/>
            </w:pPr>
            <w:r>
              <w:t xml:space="preserve">zna pojęcia związane z toksykologią oraz mechanizmy </w:t>
            </w:r>
            <w:proofErr w:type="spellStart"/>
            <w:r>
              <w:t>ototoksycznego</w:t>
            </w:r>
            <w:proofErr w:type="spellEnd"/>
            <w:r>
              <w:t xml:space="preserve"> działania leków</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lastRenderedPageBreak/>
              <w:t>30</w:t>
            </w:r>
          </w:p>
        </w:tc>
        <w:tc>
          <w:tcPr>
            <w:tcW w:w="870" w:type="dxa"/>
            <w:shd w:val="clear" w:color="auto" w:fill="FFFFFF"/>
          </w:tcPr>
          <w:p w:rsidR="00E6055E" w:rsidRDefault="006F3F64">
            <w:pPr>
              <w:spacing w:after="0" w:line="240" w:lineRule="auto"/>
              <w:ind w:left="0" w:hanging="2"/>
            </w:pPr>
            <w:r>
              <w:t>K_W30</w:t>
            </w:r>
          </w:p>
        </w:tc>
        <w:tc>
          <w:tcPr>
            <w:tcW w:w="6705" w:type="dxa"/>
            <w:shd w:val="clear" w:color="auto" w:fill="FFFFFF"/>
          </w:tcPr>
          <w:p w:rsidR="00E6055E" w:rsidRDefault="006F3F64">
            <w:pPr>
              <w:spacing w:after="0" w:line="240" w:lineRule="auto"/>
              <w:ind w:left="0" w:hanging="2"/>
              <w:rPr>
                <w:highlight w:val="green"/>
              </w:rPr>
            </w:pPr>
            <w:r>
              <w:t xml:space="preserve">Zna podstawy języka migowego, znaki </w:t>
            </w:r>
            <w:proofErr w:type="spellStart"/>
            <w:r>
              <w:t>daktylograficzne</w:t>
            </w:r>
            <w:proofErr w:type="spellEnd"/>
            <w:r>
              <w:t xml:space="preserve"> i ideograficzne w zakresie niezbędnym do gromadzenia informacji o sytuacji zdrowotnej pacjenta</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31</w:t>
            </w:r>
          </w:p>
        </w:tc>
        <w:tc>
          <w:tcPr>
            <w:tcW w:w="870" w:type="dxa"/>
            <w:shd w:val="clear" w:color="auto" w:fill="FFFFFF"/>
          </w:tcPr>
          <w:p w:rsidR="00E6055E" w:rsidRDefault="006F3F64">
            <w:pPr>
              <w:spacing w:after="0" w:line="240" w:lineRule="auto"/>
              <w:ind w:left="0" w:hanging="2"/>
            </w:pPr>
            <w:r>
              <w:t>K_W31</w:t>
            </w:r>
          </w:p>
        </w:tc>
        <w:tc>
          <w:tcPr>
            <w:tcW w:w="6705" w:type="dxa"/>
            <w:shd w:val="clear" w:color="auto" w:fill="FFFFFF"/>
          </w:tcPr>
          <w:p w:rsidR="00E6055E" w:rsidRDefault="006F3F64">
            <w:pPr>
              <w:spacing w:after="0" w:line="240" w:lineRule="auto"/>
              <w:ind w:left="0" w:hanging="2"/>
              <w:rPr>
                <w:highlight w:val="green"/>
              </w:rPr>
            </w:pPr>
            <w:r>
              <w:t>Posiada szczegółową wiedzę w zakresie diagnozowania zaburzeń słuchu u dzieci</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32</w:t>
            </w:r>
          </w:p>
        </w:tc>
        <w:tc>
          <w:tcPr>
            <w:tcW w:w="870" w:type="dxa"/>
            <w:shd w:val="clear" w:color="auto" w:fill="FFFFFF"/>
          </w:tcPr>
          <w:p w:rsidR="00E6055E" w:rsidRDefault="006F3F64">
            <w:pPr>
              <w:spacing w:after="0" w:line="240" w:lineRule="auto"/>
              <w:ind w:left="0" w:hanging="2"/>
            </w:pPr>
            <w:r>
              <w:t>K_W32</w:t>
            </w:r>
          </w:p>
        </w:tc>
        <w:tc>
          <w:tcPr>
            <w:tcW w:w="6705" w:type="dxa"/>
            <w:shd w:val="clear" w:color="auto" w:fill="FFFFFF"/>
          </w:tcPr>
          <w:p w:rsidR="00E6055E" w:rsidRDefault="006F3F64">
            <w:pPr>
              <w:spacing w:after="0" w:line="240" w:lineRule="auto"/>
              <w:ind w:left="0" w:hanging="2"/>
            </w:pPr>
            <w:r>
              <w:t>Zna psychologiczne uwarunkowania kontaktu z pacjentem, style komunikowania oraz bariery w komunikowaniu</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33</w:t>
            </w:r>
          </w:p>
        </w:tc>
        <w:tc>
          <w:tcPr>
            <w:tcW w:w="870" w:type="dxa"/>
            <w:shd w:val="clear" w:color="auto" w:fill="FFFFFF"/>
          </w:tcPr>
          <w:p w:rsidR="00E6055E" w:rsidRDefault="006F3F64">
            <w:pPr>
              <w:spacing w:after="0" w:line="240" w:lineRule="auto"/>
              <w:ind w:left="0" w:hanging="2"/>
            </w:pPr>
            <w:r>
              <w:t>K_W33</w:t>
            </w:r>
          </w:p>
        </w:tc>
        <w:tc>
          <w:tcPr>
            <w:tcW w:w="6705" w:type="dxa"/>
            <w:shd w:val="clear" w:color="auto" w:fill="FFFFFF"/>
          </w:tcPr>
          <w:p w:rsidR="00E6055E" w:rsidRDefault="006F3F64">
            <w:pPr>
              <w:spacing w:after="0" w:line="240" w:lineRule="auto"/>
              <w:ind w:left="0" w:hanging="2"/>
            </w:pPr>
            <w:r>
              <w:t>Posiada podstawową wiedzę w zakresie doboru i dopasowania aparatów słuchowych</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34</w:t>
            </w:r>
          </w:p>
        </w:tc>
        <w:tc>
          <w:tcPr>
            <w:tcW w:w="870" w:type="dxa"/>
            <w:shd w:val="clear" w:color="auto" w:fill="FFFFFF"/>
          </w:tcPr>
          <w:p w:rsidR="00E6055E" w:rsidRDefault="006F3F64">
            <w:pPr>
              <w:spacing w:after="0" w:line="240" w:lineRule="auto"/>
              <w:ind w:left="0" w:hanging="2"/>
            </w:pPr>
            <w:r>
              <w:t>K_W34</w:t>
            </w:r>
          </w:p>
        </w:tc>
        <w:tc>
          <w:tcPr>
            <w:tcW w:w="6705" w:type="dxa"/>
            <w:shd w:val="clear" w:color="auto" w:fill="FFFFFF"/>
          </w:tcPr>
          <w:p w:rsidR="00E6055E" w:rsidRDefault="006F3F64">
            <w:pPr>
              <w:spacing w:after="0" w:line="240" w:lineRule="auto"/>
              <w:ind w:left="0" w:hanging="2"/>
            </w:pPr>
            <w:r>
              <w:t>charakteryzuje obraz kliniczny, metody diagnostyczne oraz terapeutyczne pacjentów objętych opieką psychiatryczną</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35</w:t>
            </w:r>
          </w:p>
        </w:tc>
        <w:tc>
          <w:tcPr>
            <w:tcW w:w="870" w:type="dxa"/>
            <w:shd w:val="clear" w:color="auto" w:fill="FFFFFF"/>
          </w:tcPr>
          <w:p w:rsidR="00E6055E" w:rsidRDefault="006F3F64">
            <w:pPr>
              <w:spacing w:after="0" w:line="240" w:lineRule="auto"/>
              <w:ind w:left="0" w:hanging="2"/>
            </w:pPr>
            <w:r>
              <w:t>K_W35</w:t>
            </w:r>
          </w:p>
        </w:tc>
        <w:tc>
          <w:tcPr>
            <w:tcW w:w="6705" w:type="dxa"/>
            <w:shd w:val="clear" w:color="auto" w:fill="FFFFFF"/>
          </w:tcPr>
          <w:p w:rsidR="00E6055E" w:rsidRDefault="006F3F64">
            <w:pPr>
              <w:spacing w:after="0" w:line="240" w:lineRule="auto"/>
              <w:ind w:left="0" w:hanging="2"/>
            </w:pPr>
            <w:r>
              <w:t>zna przyczyny i objawy schorzeń narządu słuchu i równowagi</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36</w:t>
            </w:r>
          </w:p>
        </w:tc>
        <w:tc>
          <w:tcPr>
            <w:tcW w:w="870" w:type="dxa"/>
            <w:shd w:val="clear" w:color="auto" w:fill="FFFFFF"/>
          </w:tcPr>
          <w:p w:rsidR="00E6055E" w:rsidRDefault="006F3F64">
            <w:pPr>
              <w:spacing w:after="0" w:line="240" w:lineRule="auto"/>
              <w:ind w:left="0" w:hanging="2"/>
            </w:pPr>
            <w:r>
              <w:t>K_W36</w:t>
            </w:r>
          </w:p>
        </w:tc>
        <w:tc>
          <w:tcPr>
            <w:tcW w:w="6705" w:type="dxa"/>
            <w:shd w:val="clear" w:color="auto" w:fill="FFFFFF"/>
          </w:tcPr>
          <w:p w:rsidR="00E6055E" w:rsidRDefault="006F3F64">
            <w:pPr>
              <w:spacing w:after="0" w:line="240" w:lineRule="auto"/>
              <w:ind w:left="0" w:hanging="2"/>
            </w:pPr>
            <w:r>
              <w:t>Zna zasady funkcjonowania aparatury i sprzętu stosowanego w protezowaniu pacjentów z głębokimi niedosłuchami</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37</w:t>
            </w:r>
          </w:p>
        </w:tc>
        <w:tc>
          <w:tcPr>
            <w:tcW w:w="870" w:type="dxa"/>
            <w:shd w:val="clear" w:color="auto" w:fill="FFFFFF"/>
          </w:tcPr>
          <w:p w:rsidR="00E6055E" w:rsidRDefault="006F3F64">
            <w:pPr>
              <w:spacing w:after="0" w:line="240" w:lineRule="auto"/>
              <w:ind w:left="0" w:hanging="2"/>
            </w:pPr>
            <w:r>
              <w:t>K_W37</w:t>
            </w:r>
          </w:p>
        </w:tc>
        <w:tc>
          <w:tcPr>
            <w:tcW w:w="6705" w:type="dxa"/>
            <w:shd w:val="clear" w:color="auto" w:fill="FFFFFF"/>
          </w:tcPr>
          <w:p w:rsidR="00E6055E" w:rsidRDefault="006F3F64">
            <w:pPr>
              <w:spacing w:after="0" w:line="240" w:lineRule="auto"/>
              <w:ind w:left="0" w:hanging="2"/>
            </w:pPr>
            <w:r>
              <w:t>W oparciu o charakter i właściwości biomateriału potrafi zdefiniować jego możliwości terapeutyczne w zaburzeniach słuchu</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38</w:t>
            </w:r>
          </w:p>
        </w:tc>
        <w:tc>
          <w:tcPr>
            <w:tcW w:w="870" w:type="dxa"/>
            <w:shd w:val="clear" w:color="auto" w:fill="FFFFFF"/>
          </w:tcPr>
          <w:p w:rsidR="00E6055E" w:rsidRDefault="006F3F64">
            <w:pPr>
              <w:spacing w:after="0" w:line="240" w:lineRule="auto"/>
              <w:ind w:left="0" w:hanging="2"/>
            </w:pPr>
            <w:r>
              <w:t>K_W38</w:t>
            </w:r>
          </w:p>
        </w:tc>
        <w:tc>
          <w:tcPr>
            <w:tcW w:w="6705" w:type="dxa"/>
            <w:shd w:val="clear" w:color="auto" w:fill="FFFFFF"/>
          </w:tcPr>
          <w:p w:rsidR="00E6055E" w:rsidRDefault="006F3F64">
            <w:pPr>
              <w:spacing w:after="0" w:line="240" w:lineRule="auto"/>
              <w:ind w:left="0" w:hanging="2"/>
            </w:pPr>
            <w:r>
              <w:t>Zna biomateriały wykorzystywane w protezowaniu pacjentów ze schorzeniami słuchu oraz opisuje ich cechy charakterystyczne</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39</w:t>
            </w:r>
          </w:p>
        </w:tc>
        <w:tc>
          <w:tcPr>
            <w:tcW w:w="870" w:type="dxa"/>
            <w:shd w:val="clear" w:color="auto" w:fill="FFFFFF"/>
          </w:tcPr>
          <w:p w:rsidR="00E6055E" w:rsidRDefault="006F3F64">
            <w:pPr>
              <w:spacing w:after="0" w:line="240" w:lineRule="auto"/>
              <w:ind w:left="0" w:hanging="2"/>
            </w:pPr>
            <w:r>
              <w:t>K_W39</w:t>
            </w:r>
          </w:p>
        </w:tc>
        <w:tc>
          <w:tcPr>
            <w:tcW w:w="6705" w:type="dxa"/>
            <w:shd w:val="clear" w:color="auto" w:fill="FFFFFF"/>
          </w:tcPr>
          <w:p w:rsidR="00E6055E" w:rsidRDefault="006F3F64">
            <w:pPr>
              <w:spacing w:after="0" w:line="240" w:lineRule="auto"/>
              <w:ind w:left="0" w:hanging="2"/>
            </w:pPr>
            <w:r>
              <w:t>Posiada wiedzę dotyczącą zaburzeń procesu komunikacji werbalnej  u osób z  zaburzeniami narządu słuchu.</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40</w:t>
            </w:r>
          </w:p>
        </w:tc>
        <w:tc>
          <w:tcPr>
            <w:tcW w:w="870" w:type="dxa"/>
            <w:shd w:val="clear" w:color="auto" w:fill="FFFFFF"/>
          </w:tcPr>
          <w:p w:rsidR="00E6055E" w:rsidRDefault="006F3F64">
            <w:pPr>
              <w:spacing w:after="0" w:line="240" w:lineRule="auto"/>
              <w:ind w:left="0" w:hanging="2"/>
            </w:pPr>
            <w:r>
              <w:t>K_W40</w:t>
            </w:r>
          </w:p>
        </w:tc>
        <w:tc>
          <w:tcPr>
            <w:tcW w:w="6705" w:type="dxa"/>
            <w:shd w:val="clear" w:color="auto" w:fill="FFFFFF"/>
          </w:tcPr>
          <w:p w:rsidR="00E6055E" w:rsidRDefault="006F3F64">
            <w:pPr>
              <w:spacing w:after="0" w:line="240" w:lineRule="auto"/>
              <w:ind w:left="0" w:hanging="2"/>
            </w:pPr>
            <w:r>
              <w:t>Posiada zaawansowaną wiedzę w zakresie doboru i dopasowania aparatów słuchowych</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41</w:t>
            </w:r>
          </w:p>
        </w:tc>
        <w:tc>
          <w:tcPr>
            <w:tcW w:w="870" w:type="dxa"/>
            <w:shd w:val="clear" w:color="auto" w:fill="FFFFFF"/>
          </w:tcPr>
          <w:p w:rsidR="00E6055E" w:rsidRDefault="006F3F64">
            <w:pPr>
              <w:spacing w:after="0" w:line="240" w:lineRule="auto"/>
              <w:ind w:left="0" w:hanging="2"/>
            </w:pPr>
            <w:r>
              <w:t>K_W41</w:t>
            </w:r>
          </w:p>
        </w:tc>
        <w:tc>
          <w:tcPr>
            <w:tcW w:w="6705" w:type="dxa"/>
            <w:shd w:val="clear" w:color="auto" w:fill="FFFFFF"/>
          </w:tcPr>
          <w:p w:rsidR="00E6055E" w:rsidRDefault="006F3F64">
            <w:pPr>
              <w:spacing w:after="0" w:line="240" w:lineRule="auto"/>
              <w:ind w:left="0" w:hanging="2"/>
            </w:pPr>
            <w:r>
              <w:t>zna i rozumie przebieg oraz objawy procesu starzenia się, a także zasady całościowej oceny geriatrycznej i opieki interdyscyplinarnej w odniesieniu do pacjenta w podeszłym wieku</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42</w:t>
            </w:r>
          </w:p>
        </w:tc>
        <w:tc>
          <w:tcPr>
            <w:tcW w:w="870" w:type="dxa"/>
            <w:shd w:val="clear" w:color="auto" w:fill="FFFFFF"/>
          </w:tcPr>
          <w:p w:rsidR="00E6055E" w:rsidRDefault="006F3F64">
            <w:pPr>
              <w:spacing w:after="0" w:line="240" w:lineRule="auto"/>
              <w:ind w:left="0" w:hanging="2"/>
            </w:pPr>
            <w:r>
              <w:t>K_W42</w:t>
            </w:r>
          </w:p>
        </w:tc>
        <w:tc>
          <w:tcPr>
            <w:tcW w:w="6705" w:type="dxa"/>
            <w:shd w:val="clear" w:color="auto" w:fill="FFFFFF"/>
          </w:tcPr>
          <w:p w:rsidR="00E6055E" w:rsidRDefault="006F3F64">
            <w:pPr>
              <w:spacing w:after="0" w:line="240" w:lineRule="auto"/>
              <w:ind w:left="0" w:hanging="2"/>
            </w:pPr>
            <w:r>
              <w:t xml:space="preserve">Charakteryzuje psychologiczne uwarunkowania </w:t>
            </w:r>
            <w:proofErr w:type="spellStart"/>
            <w:r>
              <w:t>zachowań</w:t>
            </w:r>
            <w:proofErr w:type="spellEnd"/>
            <w:r>
              <w:t xml:space="preserve"> indywidualnych osoby oraz kontaktu interpersonalnego</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43</w:t>
            </w:r>
          </w:p>
        </w:tc>
        <w:tc>
          <w:tcPr>
            <w:tcW w:w="870" w:type="dxa"/>
            <w:shd w:val="clear" w:color="auto" w:fill="FFFFFF"/>
          </w:tcPr>
          <w:p w:rsidR="00E6055E" w:rsidRDefault="006F3F64">
            <w:pPr>
              <w:spacing w:after="0" w:line="240" w:lineRule="auto"/>
              <w:ind w:left="0" w:hanging="2"/>
            </w:pPr>
            <w:r>
              <w:t>K_W43</w:t>
            </w:r>
          </w:p>
        </w:tc>
        <w:tc>
          <w:tcPr>
            <w:tcW w:w="6705" w:type="dxa"/>
            <w:shd w:val="clear" w:color="auto" w:fill="FFFFFF"/>
          </w:tcPr>
          <w:p w:rsidR="00E6055E" w:rsidRDefault="006F3F64">
            <w:pPr>
              <w:spacing w:after="0" w:line="240" w:lineRule="auto"/>
              <w:ind w:left="0" w:hanging="2"/>
            </w:pPr>
            <w:r>
              <w:t>Wykazuje znajomość wybranych pojęć i teorii w zakresie psychologii i psychologii rozwojowej</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44</w:t>
            </w:r>
          </w:p>
        </w:tc>
        <w:tc>
          <w:tcPr>
            <w:tcW w:w="870" w:type="dxa"/>
            <w:shd w:val="clear" w:color="auto" w:fill="FFFFFF"/>
          </w:tcPr>
          <w:p w:rsidR="00E6055E" w:rsidRDefault="006F3F64">
            <w:pPr>
              <w:spacing w:after="0" w:line="240" w:lineRule="auto"/>
              <w:ind w:left="0" w:hanging="2"/>
            </w:pPr>
            <w:r>
              <w:t>K_W44</w:t>
            </w:r>
          </w:p>
        </w:tc>
        <w:tc>
          <w:tcPr>
            <w:tcW w:w="6705" w:type="dxa"/>
            <w:shd w:val="clear" w:color="auto" w:fill="FFFFFF"/>
          </w:tcPr>
          <w:p w:rsidR="00E6055E" w:rsidRDefault="006F3F64">
            <w:pPr>
              <w:spacing w:after="0" w:line="240" w:lineRule="auto"/>
              <w:ind w:left="0" w:hanging="2"/>
            </w:pPr>
            <w:r>
              <w:t>Posiada ogólną znajomość podstaw ekonomii, finansowania, organizacji i zarządzania w ochronie zdrowia</w:t>
            </w:r>
          </w:p>
        </w:tc>
        <w:tc>
          <w:tcPr>
            <w:tcW w:w="1500" w:type="dxa"/>
            <w:shd w:val="clear" w:color="auto" w:fill="FFFFFF"/>
          </w:tcPr>
          <w:p w:rsidR="00E6055E" w:rsidRDefault="006F3F64">
            <w:pPr>
              <w:spacing w:after="0" w:line="240" w:lineRule="auto"/>
              <w:ind w:left="0" w:hanging="2"/>
            </w:pPr>
            <w:r>
              <w:t>P6S_WK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45</w:t>
            </w:r>
          </w:p>
        </w:tc>
        <w:tc>
          <w:tcPr>
            <w:tcW w:w="870" w:type="dxa"/>
            <w:shd w:val="clear" w:color="auto" w:fill="FFFFFF"/>
          </w:tcPr>
          <w:p w:rsidR="00E6055E" w:rsidRDefault="006F3F64">
            <w:pPr>
              <w:spacing w:after="0" w:line="240" w:lineRule="auto"/>
              <w:ind w:left="0" w:hanging="2"/>
            </w:pPr>
            <w:r>
              <w:t>K_W45</w:t>
            </w:r>
          </w:p>
        </w:tc>
        <w:tc>
          <w:tcPr>
            <w:tcW w:w="6705" w:type="dxa"/>
            <w:shd w:val="clear" w:color="auto" w:fill="FFFFFF"/>
          </w:tcPr>
          <w:p w:rsidR="00E6055E" w:rsidRDefault="006F3F64">
            <w:pPr>
              <w:spacing w:after="0" w:line="240" w:lineRule="auto"/>
              <w:ind w:left="0" w:hanging="2"/>
            </w:pPr>
            <w:r>
              <w:t>Zna podstawy metod ilościowych i jakościowych badań skuteczności terapii oraz mechanizmy działania i skutki uboczne tych terapii</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46</w:t>
            </w:r>
          </w:p>
        </w:tc>
        <w:tc>
          <w:tcPr>
            <w:tcW w:w="870" w:type="dxa"/>
            <w:shd w:val="clear" w:color="auto" w:fill="FFFFFF"/>
          </w:tcPr>
          <w:p w:rsidR="00E6055E" w:rsidRDefault="006F3F64">
            <w:pPr>
              <w:spacing w:after="0" w:line="240" w:lineRule="auto"/>
              <w:ind w:left="0" w:hanging="2"/>
            </w:pPr>
            <w:r>
              <w:t>K_W46</w:t>
            </w:r>
          </w:p>
        </w:tc>
        <w:tc>
          <w:tcPr>
            <w:tcW w:w="6705" w:type="dxa"/>
            <w:shd w:val="clear" w:color="auto" w:fill="FFFFFF"/>
          </w:tcPr>
          <w:p w:rsidR="00E6055E" w:rsidRDefault="006F3F64">
            <w:pPr>
              <w:spacing w:after="0" w:line="240" w:lineRule="auto"/>
              <w:ind w:left="0" w:hanging="2"/>
              <w:rPr>
                <w:highlight w:val="green"/>
              </w:rPr>
            </w:pPr>
            <w:r>
              <w:t>zna i rozumie podstawy fizyki niezbędne w pracy w zawodach medycznych</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lastRenderedPageBreak/>
              <w:t>47</w:t>
            </w:r>
          </w:p>
        </w:tc>
        <w:tc>
          <w:tcPr>
            <w:tcW w:w="870" w:type="dxa"/>
            <w:shd w:val="clear" w:color="auto" w:fill="FFFFFF"/>
          </w:tcPr>
          <w:p w:rsidR="00E6055E" w:rsidRDefault="006F3F64">
            <w:pPr>
              <w:spacing w:after="0" w:line="240" w:lineRule="auto"/>
              <w:ind w:left="0" w:hanging="2"/>
            </w:pPr>
            <w:r>
              <w:t>K_W47</w:t>
            </w:r>
          </w:p>
        </w:tc>
        <w:tc>
          <w:tcPr>
            <w:tcW w:w="6705" w:type="dxa"/>
            <w:shd w:val="clear" w:color="auto" w:fill="FFFFFF"/>
          </w:tcPr>
          <w:p w:rsidR="00E6055E" w:rsidRDefault="006F3F64">
            <w:pPr>
              <w:spacing w:after="0" w:line="240" w:lineRule="auto"/>
              <w:ind w:left="0" w:hanging="2"/>
            </w:pPr>
            <w:r>
              <w:t>Zna chemiczne, biofizyczne i biologiczne podstawy funkcjonowania komórek i narządów człowieka</w:t>
            </w:r>
          </w:p>
          <w:p w:rsidR="00E6055E" w:rsidRDefault="006F3F64">
            <w:pPr>
              <w:spacing w:after="0" w:line="240" w:lineRule="auto"/>
              <w:ind w:left="0" w:hanging="2"/>
            </w:pPr>
            <w:r>
              <w:t>Zna budowę i zasady działania układu immunologicznego.</w:t>
            </w:r>
          </w:p>
          <w:p w:rsidR="00E6055E" w:rsidRDefault="00E6055E">
            <w:pPr>
              <w:spacing w:after="0" w:line="240" w:lineRule="auto"/>
              <w:ind w:left="0" w:hanging="2"/>
              <w:rPr>
                <w:highlight w:val="green"/>
              </w:rPr>
            </w:pP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48</w:t>
            </w:r>
          </w:p>
        </w:tc>
        <w:tc>
          <w:tcPr>
            <w:tcW w:w="870" w:type="dxa"/>
            <w:shd w:val="clear" w:color="auto" w:fill="FFFFFF"/>
          </w:tcPr>
          <w:p w:rsidR="00E6055E" w:rsidRDefault="006F3F64">
            <w:pPr>
              <w:spacing w:after="0" w:line="240" w:lineRule="auto"/>
              <w:ind w:left="0" w:hanging="2"/>
            </w:pPr>
            <w:r>
              <w:t>K_W48</w:t>
            </w:r>
          </w:p>
        </w:tc>
        <w:tc>
          <w:tcPr>
            <w:tcW w:w="6705" w:type="dxa"/>
            <w:shd w:val="clear" w:color="auto" w:fill="FFFFFF"/>
          </w:tcPr>
          <w:p w:rsidR="00E6055E" w:rsidRDefault="006F3F64">
            <w:pPr>
              <w:spacing w:after="0" w:line="240" w:lineRule="auto"/>
              <w:ind w:left="0" w:hanging="2"/>
            </w:pPr>
            <w:r>
              <w:t>Zna podstawowe pojęcia z zakresu immunologii</w:t>
            </w:r>
          </w:p>
        </w:tc>
        <w:tc>
          <w:tcPr>
            <w:tcW w:w="1500" w:type="dxa"/>
            <w:shd w:val="clear" w:color="auto" w:fill="FFFFFF"/>
          </w:tcPr>
          <w:p w:rsidR="00E6055E" w:rsidRDefault="006F3F64">
            <w:pPr>
              <w:spacing w:after="0" w:line="240" w:lineRule="auto"/>
              <w:ind w:left="0" w:hanging="2"/>
            </w:pPr>
            <w:r>
              <w:t>P6S_WG</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49</w:t>
            </w:r>
          </w:p>
        </w:tc>
        <w:tc>
          <w:tcPr>
            <w:tcW w:w="870" w:type="dxa"/>
            <w:shd w:val="clear" w:color="auto" w:fill="FFFFFF"/>
          </w:tcPr>
          <w:p w:rsidR="00E6055E" w:rsidRDefault="006F3F64">
            <w:pPr>
              <w:spacing w:after="0" w:line="240" w:lineRule="auto"/>
              <w:ind w:left="0" w:hanging="2"/>
            </w:pPr>
            <w:r>
              <w:t>K_W49</w:t>
            </w:r>
          </w:p>
        </w:tc>
        <w:tc>
          <w:tcPr>
            <w:tcW w:w="6705" w:type="dxa"/>
            <w:shd w:val="clear" w:color="auto" w:fill="FFFFFF"/>
          </w:tcPr>
          <w:p w:rsidR="00E6055E" w:rsidRDefault="006F3F64">
            <w:pPr>
              <w:spacing w:after="0" w:line="240" w:lineRule="auto"/>
              <w:ind w:left="0" w:hanging="2"/>
            </w:pPr>
            <w:r>
              <w:t>zna budowę anatomiczną, potrafi opisać budowę histologiczną narządów wewnętrznych, oraz podstawowe funkcje fizjologiczne człowieka</w:t>
            </w:r>
          </w:p>
        </w:tc>
        <w:tc>
          <w:tcPr>
            <w:tcW w:w="1500" w:type="dxa"/>
            <w:shd w:val="clear" w:color="auto" w:fill="FFFFFF"/>
          </w:tcPr>
          <w:p w:rsidR="00E6055E" w:rsidRDefault="006F3F64">
            <w:pPr>
              <w:spacing w:after="0" w:line="240" w:lineRule="auto"/>
              <w:ind w:left="0" w:hanging="2"/>
            </w:pPr>
            <w:r>
              <w:t xml:space="preserve">P6S_WG </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50</w:t>
            </w:r>
          </w:p>
        </w:tc>
        <w:tc>
          <w:tcPr>
            <w:tcW w:w="870" w:type="dxa"/>
            <w:shd w:val="clear" w:color="auto" w:fill="FFFFFF"/>
          </w:tcPr>
          <w:p w:rsidR="00E6055E" w:rsidRDefault="006F3F64">
            <w:pPr>
              <w:spacing w:after="0" w:line="240" w:lineRule="auto"/>
              <w:ind w:left="0" w:hanging="2"/>
            </w:pPr>
            <w:r>
              <w:t>K_W50</w:t>
            </w:r>
          </w:p>
        </w:tc>
        <w:tc>
          <w:tcPr>
            <w:tcW w:w="6705" w:type="dxa"/>
            <w:shd w:val="clear" w:color="auto" w:fill="FFFFFF"/>
          </w:tcPr>
          <w:p w:rsidR="00E6055E" w:rsidRDefault="006F3F64">
            <w:pPr>
              <w:spacing w:after="0" w:line="240" w:lineRule="auto"/>
              <w:ind w:left="0" w:hanging="2"/>
            </w:pPr>
            <w:r>
              <w:t>zna postawy społeczne wobec znaczenia zdrowia, choroby, niepełnosprawności i starości, konsekwencje społeczne choroby i niepełnosprawności oraz bariery społeczno-kulturowe, a także koncepcję jakości życia uwarunkowaną stanem zdrowia</w:t>
            </w:r>
          </w:p>
        </w:tc>
        <w:tc>
          <w:tcPr>
            <w:tcW w:w="1500" w:type="dxa"/>
            <w:shd w:val="clear" w:color="auto" w:fill="FFFFFF"/>
          </w:tcPr>
          <w:p w:rsidR="00E6055E" w:rsidRDefault="006F3F64">
            <w:pPr>
              <w:spacing w:after="0" w:line="240" w:lineRule="auto"/>
              <w:ind w:left="0" w:hanging="2"/>
            </w:pPr>
            <w:r>
              <w:t xml:space="preserve">P6S_WG </w:t>
            </w:r>
          </w:p>
        </w:tc>
      </w:tr>
      <w:tr w:rsidR="00E6055E">
        <w:trPr>
          <w:trHeight w:val="227"/>
        </w:trPr>
        <w:tc>
          <w:tcPr>
            <w:tcW w:w="9660" w:type="dxa"/>
            <w:gridSpan w:val="4"/>
            <w:shd w:val="clear" w:color="auto" w:fill="DBE5F1"/>
          </w:tcPr>
          <w:p w:rsidR="00E6055E" w:rsidRDefault="006F3F64">
            <w:pPr>
              <w:spacing w:after="0" w:line="240" w:lineRule="auto"/>
              <w:ind w:left="0" w:hanging="2"/>
            </w:pPr>
            <w:r>
              <w:t>UMIEJĘTNOŚCI</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51</w:t>
            </w:r>
          </w:p>
        </w:tc>
        <w:tc>
          <w:tcPr>
            <w:tcW w:w="870" w:type="dxa"/>
            <w:shd w:val="clear" w:color="auto" w:fill="FFFFFF"/>
          </w:tcPr>
          <w:p w:rsidR="00E6055E" w:rsidRDefault="006F3F64">
            <w:pPr>
              <w:spacing w:after="0" w:line="240" w:lineRule="auto"/>
              <w:ind w:left="0" w:hanging="2"/>
              <w:jc w:val="center"/>
            </w:pPr>
            <w:r>
              <w:t>K_U01</w:t>
            </w:r>
          </w:p>
        </w:tc>
        <w:tc>
          <w:tcPr>
            <w:tcW w:w="6705" w:type="dxa"/>
            <w:shd w:val="clear" w:color="auto" w:fill="FFFFFF"/>
            <w:vAlign w:val="center"/>
          </w:tcPr>
          <w:p w:rsidR="00E6055E" w:rsidRDefault="006F3F64">
            <w:pPr>
              <w:spacing w:after="0" w:line="240" w:lineRule="auto"/>
              <w:ind w:left="0" w:hanging="2"/>
            </w:pPr>
            <w:r>
              <w:t>Potrafi przeprowadzić badania audiometryczne audiometria tonalna, audiometria mowy, otoskopia, próby stroikowe</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52</w:t>
            </w:r>
          </w:p>
        </w:tc>
        <w:tc>
          <w:tcPr>
            <w:tcW w:w="870" w:type="dxa"/>
            <w:shd w:val="clear" w:color="auto" w:fill="FFFFFF"/>
          </w:tcPr>
          <w:p w:rsidR="00E6055E" w:rsidRDefault="006F3F64">
            <w:pPr>
              <w:spacing w:after="0" w:line="240" w:lineRule="auto"/>
              <w:ind w:left="0" w:hanging="2"/>
              <w:jc w:val="center"/>
            </w:pPr>
            <w:r>
              <w:t>K_U02</w:t>
            </w:r>
          </w:p>
        </w:tc>
        <w:tc>
          <w:tcPr>
            <w:tcW w:w="6705" w:type="dxa"/>
            <w:shd w:val="clear" w:color="auto" w:fill="FFFFFF"/>
            <w:vAlign w:val="center"/>
          </w:tcPr>
          <w:p w:rsidR="00E6055E" w:rsidRDefault="006F3F64">
            <w:pPr>
              <w:spacing w:after="0" w:line="240" w:lineRule="auto"/>
              <w:ind w:left="0" w:hanging="2"/>
            </w:pPr>
            <w:r>
              <w:t>Potrafi rozpoznać na podstawie badania podmiotowego i</w:t>
            </w:r>
          </w:p>
          <w:p w:rsidR="00E6055E" w:rsidRDefault="006F3F64">
            <w:pPr>
              <w:spacing w:after="0" w:line="240" w:lineRule="auto"/>
              <w:ind w:left="0" w:hanging="2"/>
            </w:pPr>
            <w:r>
              <w:t>wziernikowego patologie narządu słuchu i równowagi</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53</w:t>
            </w:r>
          </w:p>
        </w:tc>
        <w:tc>
          <w:tcPr>
            <w:tcW w:w="870" w:type="dxa"/>
            <w:shd w:val="clear" w:color="auto" w:fill="FFFFFF"/>
          </w:tcPr>
          <w:p w:rsidR="00E6055E" w:rsidRDefault="006F3F64">
            <w:pPr>
              <w:spacing w:after="0" w:line="240" w:lineRule="auto"/>
              <w:ind w:left="0" w:hanging="2"/>
              <w:jc w:val="center"/>
            </w:pPr>
            <w:r>
              <w:t>K_U03</w:t>
            </w:r>
          </w:p>
        </w:tc>
        <w:tc>
          <w:tcPr>
            <w:tcW w:w="6705" w:type="dxa"/>
            <w:shd w:val="clear" w:color="auto" w:fill="FFFFFF"/>
            <w:vAlign w:val="center"/>
          </w:tcPr>
          <w:p w:rsidR="00E6055E" w:rsidRDefault="006F3F64">
            <w:pPr>
              <w:spacing w:after="0" w:line="240" w:lineRule="auto"/>
              <w:ind w:left="0" w:hanging="2"/>
            </w:pPr>
            <w:r>
              <w:t>Potrafi kompetentnie prezentować nabytą wiedzę</w:t>
            </w:r>
          </w:p>
        </w:tc>
        <w:tc>
          <w:tcPr>
            <w:tcW w:w="1500" w:type="dxa"/>
            <w:shd w:val="clear" w:color="auto" w:fill="FFFFFF"/>
            <w:vAlign w:val="center"/>
          </w:tcPr>
          <w:p w:rsidR="00E6055E" w:rsidRDefault="006F3F64">
            <w:pPr>
              <w:spacing w:after="0" w:line="240" w:lineRule="auto"/>
              <w:ind w:left="0" w:hanging="2"/>
              <w:jc w:val="center"/>
            </w:pPr>
            <w:r>
              <w:t>P6S_UK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54</w:t>
            </w:r>
          </w:p>
        </w:tc>
        <w:tc>
          <w:tcPr>
            <w:tcW w:w="870" w:type="dxa"/>
            <w:shd w:val="clear" w:color="auto" w:fill="FFFFFF"/>
          </w:tcPr>
          <w:p w:rsidR="00E6055E" w:rsidRDefault="006F3F64">
            <w:pPr>
              <w:spacing w:after="0" w:line="240" w:lineRule="auto"/>
              <w:ind w:left="0" w:hanging="2"/>
              <w:jc w:val="center"/>
            </w:pPr>
            <w:r>
              <w:t>K_U04</w:t>
            </w:r>
          </w:p>
        </w:tc>
        <w:tc>
          <w:tcPr>
            <w:tcW w:w="6705" w:type="dxa"/>
            <w:shd w:val="clear" w:color="auto" w:fill="FFFFFF"/>
            <w:vAlign w:val="center"/>
          </w:tcPr>
          <w:p w:rsidR="00E6055E" w:rsidRDefault="006F3F64">
            <w:pPr>
              <w:spacing w:after="0" w:line="240" w:lineRule="auto"/>
              <w:ind w:left="0" w:hanging="2"/>
            </w:pPr>
            <w:r>
              <w:t>Posiada umiejętność obiektywnej analizy wyników wyznaczonych parametrów słuchu w ocenie stanu narządu słuchu</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55</w:t>
            </w:r>
          </w:p>
        </w:tc>
        <w:tc>
          <w:tcPr>
            <w:tcW w:w="870" w:type="dxa"/>
            <w:shd w:val="clear" w:color="auto" w:fill="FFFFFF"/>
          </w:tcPr>
          <w:p w:rsidR="00E6055E" w:rsidRDefault="006F3F64">
            <w:pPr>
              <w:spacing w:after="0" w:line="240" w:lineRule="auto"/>
              <w:ind w:left="0" w:hanging="2"/>
            </w:pPr>
            <w:r>
              <w:t>K_U05</w:t>
            </w:r>
          </w:p>
        </w:tc>
        <w:tc>
          <w:tcPr>
            <w:tcW w:w="6705" w:type="dxa"/>
            <w:shd w:val="clear" w:color="auto" w:fill="FFFFFF"/>
            <w:vAlign w:val="center"/>
          </w:tcPr>
          <w:p w:rsidR="00E6055E" w:rsidRDefault="006F3F64">
            <w:pPr>
              <w:spacing w:after="0" w:line="240" w:lineRule="auto"/>
              <w:ind w:left="0" w:hanging="2"/>
            </w:pPr>
            <w:r>
              <w:t>Potrafi korzystać z technik informacyjnych w celu pozyskiwania i przechowywania danych</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56</w:t>
            </w:r>
          </w:p>
        </w:tc>
        <w:tc>
          <w:tcPr>
            <w:tcW w:w="870" w:type="dxa"/>
            <w:shd w:val="clear" w:color="auto" w:fill="FFFFFF"/>
          </w:tcPr>
          <w:p w:rsidR="00E6055E" w:rsidRDefault="006F3F64">
            <w:pPr>
              <w:spacing w:after="0" w:line="240" w:lineRule="auto"/>
              <w:ind w:left="0" w:hanging="2"/>
              <w:jc w:val="center"/>
            </w:pPr>
            <w:r>
              <w:t>K_U06</w:t>
            </w:r>
          </w:p>
        </w:tc>
        <w:tc>
          <w:tcPr>
            <w:tcW w:w="6705" w:type="dxa"/>
            <w:shd w:val="clear" w:color="auto" w:fill="FFFFFF"/>
            <w:vAlign w:val="center"/>
          </w:tcPr>
          <w:p w:rsidR="00E6055E" w:rsidRDefault="006F3F64">
            <w:pPr>
              <w:spacing w:after="0" w:line="240" w:lineRule="auto"/>
              <w:ind w:left="0" w:hanging="2"/>
            </w:pPr>
            <w:r>
              <w:t>Ma umiejętności językowe w zakresie dziedzin nauki i dyscyplin naukowych związanych z kierunkiem protetyka słuchu, zgodne z wymaganiami określonymi dla poziomu B2 Europejskiego Systemu Opisu Kształcenia Językowego</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57</w:t>
            </w:r>
          </w:p>
        </w:tc>
        <w:tc>
          <w:tcPr>
            <w:tcW w:w="870" w:type="dxa"/>
            <w:shd w:val="clear" w:color="auto" w:fill="FFFFFF"/>
          </w:tcPr>
          <w:p w:rsidR="00E6055E" w:rsidRDefault="006F3F64">
            <w:pPr>
              <w:spacing w:after="0" w:line="240" w:lineRule="auto"/>
              <w:ind w:left="0" w:hanging="2"/>
              <w:jc w:val="center"/>
            </w:pPr>
            <w:r>
              <w:t>K_U07</w:t>
            </w:r>
          </w:p>
        </w:tc>
        <w:tc>
          <w:tcPr>
            <w:tcW w:w="6705" w:type="dxa"/>
            <w:shd w:val="clear" w:color="auto" w:fill="FFFFFF"/>
            <w:vAlign w:val="center"/>
          </w:tcPr>
          <w:p w:rsidR="00E6055E" w:rsidRDefault="006F3F64">
            <w:pPr>
              <w:spacing w:after="0" w:line="240" w:lineRule="auto"/>
              <w:ind w:left="0" w:hanging="2"/>
            </w:pPr>
            <w:r>
              <w:t>Zna przynajmniej jeden język obcy w stopniu umożliwiającym</w:t>
            </w:r>
          </w:p>
          <w:p w:rsidR="00E6055E" w:rsidRDefault="006F3F64">
            <w:pPr>
              <w:spacing w:after="0" w:line="240" w:lineRule="auto"/>
              <w:ind w:left="0" w:hanging="2"/>
            </w:pPr>
            <w:r>
              <w:t>kontakt z pacjentem (badanie podmiotowe, udzielenie porady) oraz korzystanie z literatury fachowej</w:t>
            </w:r>
          </w:p>
        </w:tc>
        <w:tc>
          <w:tcPr>
            <w:tcW w:w="1500" w:type="dxa"/>
            <w:shd w:val="clear" w:color="auto" w:fill="FFFFFF"/>
            <w:vAlign w:val="center"/>
          </w:tcPr>
          <w:p w:rsidR="00E6055E" w:rsidRDefault="006F3F64">
            <w:pPr>
              <w:spacing w:after="0" w:line="240" w:lineRule="auto"/>
              <w:ind w:left="0" w:hanging="2"/>
              <w:jc w:val="center"/>
            </w:pPr>
            <w:r>
              <w:t>P6S_UK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58</w:t>
            </w:r>
          </w:p>
        </w:tc>
        <w:tc>
          <w:tcPr>
            <w:tcW w:w="870" w:type="dxa"/>
            <w:shd w:val="clear" w:color="auto" w:fill="FFFFFF"/>
          </w:tcPr>
          <w:p w:rsidR="00E6055E" w:rsidRDefault="006F3F64">
            <w:pPr>
              <w:spacing w:after="0" w:line="240" w:lineRule="auto"/>
              <w:ind w:left="0" w:hanging="2"/>
              <w:jc w:val="center"/>
            </w:pPr>
            <w:r>
              <w:t>K_U08</w:t>
            </w:r>
          </w:p>
        </w:tc>
        <w:tc>
          <w:tcPr>
            <w:tcW w:w="6705" w:type="dxa"/>
            <w:shd w:val="clear" w:color="auto" w:fill="FFFFFF"/>
            <w:vAlign w:val="center"/>
          </w:tcPr>
          <w:p w:rsidR="00E6055E" w:rsidRDefault="006F3F64">
            <w:pPr>
              <w:spacing w:after="0" w:line="240" w:lineRule="auto"/>
              <w:ind w:left="0" w:hanging="2"/>
            </w:pPr>
            <w:r>
              <w:t>Potrafi formułować problemy badawcze, dobierać metody badawcze lub statystyczne  do opracowywania wyników</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59</w:t>
            </w:r>
          </w:p>
        </w:tc>
        <w:tc>
          <w:tcPr>
            <w:tcW w:w="870" w:type="dxa"/>
            <w:shd w:val="clear" w:color="auto" w:fill="FFFFFF"/>
          </w:tcPr>
          <w:p w:rsidR="00E6055E" w:rsidRDefault="006F3F64">
            <w:pPr>
              <w:spacing w:after="0" w:line="240" w:lineRule="auto"/>
              <w:ind w:left="0" w:hanging="2"/>
              <w:jc w:val="center"/>
            </w:pPr>
            <w:r>
              <w:t>K_U09</w:t>
            </w:r>
          </w:p>
        </w:tc>
        <w:tc>
          <w:tcPr>
            <w:tcW w:w="6705" w:type="dxa"/>
            <w:shd w:val="clear" w:color="auto" w:fill="FFFFFF"/>
            <w:vAlign w:val="center"/>
          </w:tcPr>
          <w:p w:rsidR="00E6055E" w:rsidRDefault="006F3F64">
            <w:pPr>
              <w:spacing w:after="0" w:line="240" w:lineRule="auto"/>
              <w:ind w:left="0" w:hanging="2"/>
            </w:pPr>
            <w:r>
              <w:t>Potrafi zauważyć, zrozumieć i uszanować dodatkowe</w:t>
            </w:r>
          </w:p>
          <w:p w:rsidR="00E6055E" w:rsidRDefault="006F3F64">
            <w:pPr>
              <w:spacing w:after="0" w:line="240" w:lineRule="auto"/>
              <w:ind w:left="0" w:hanging="2"/>
            </w:pPr>
            <w:r>
              <w:t>uwarunkowania kulturowe, religijne i etniczne problemów chorych z zaburzeniami słuchu oraz mowy</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60</w:t>
            </w:r>
          </w:p>
        </w:tc>
        <w:tc>
          <w:tcPr>
            <w:tcW w:w="870" w:type="dxa"/>
            <w:shd w:val="clear" w:color="auto" w:fill="FFFFFF"/>
          </w:tcPr>
          <w:p w:rsidR="00E6055E" w:rsidRDefault="006F3F64">
            <w:pPr>
              <w:spacing w:after="0" w:line="240" w:lineRule="auto"/>
              <w:ind w:left="0" w:hanging="2"/>
              <w:jc w:val="center"/>
            </w:pPr>
            <w:r>
              <w:t>K_U10</w:t>
            </w:r>
          </w:p>
        </w:tc>
        <w:tc>
          <w:tcPr>
            <w:tcW w:w="6705" w:type="dxa"/>
            <w:shd w:val="clear" w:color="auto" w:fill="FFFFFF"/>
            <w:vAlign w:val="center"/>
          </w:tcPr>
          <w:p w:rsidR="00E6055E" w:rsidRDefault="006F3F64">
            <w:pPr>
              <w:spacing w:after="0" w:line="240" w:lineRule="auto"/>
              <w:ind w:left="0" w:hanging="2"/>
            </w:pPr>
            <w:r>
              <w:t>Potrafi prowadzić dokumentację dotyczącą procesu diagnostycznego i terapeutycznego, stosowanych metod rehabilitacji wykorzystywaną do monitorowania efektów prowadzonej terapii zaburzeń słuchu</w:t>
            </w:r>
          </w:p>
        </w:tc>
        <w:tc>
          <w:tcPr>
            <w:tcW w:w="1500" w:type="dxa"/>
            <w:shd w:val="clear" w:color="auto" w:fill="FFFFFF"/>
            <w:vAlign w:val="center"/>
          </w:tcPr>
          <w:p w:rsidR="00E6055E" w:rsidRDefault="006F3F64">
            <w:pPr>
              <w:spacing w:after="0" w:line="240" w:lineRule="auto"/>
              <w:ind w:left="0" w:hanging="2"/>
              <w:jc w:val="center"/>
            </w:pPr>
            <w:r>
              <w:t>P6S_UO</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lastRenderedPageBreak/>
              <w:t>61</w:t>
            </w:r>
          </w:p>
        </w:tc>
        <w:tc>
          <w:tcPr>
            <w:tcW w:w="870" w:type="dxa"/>
            <w:shd w:val="clear" w:color="auto" w:fill="FFFFFF"/>
          </w:tcPr>
          <w:p w:rsidR="00E6055E" w:rsidRDefault="006F3F64">
            <w:pPr>
              <w:spacing w:after="0" w:line="240" w:lineRule="auto"/>
              <w:ind w:left="0" w:hanging="2"/>
              <w:jc w:val="center"/>
            </w:pPr>
            <w:r>
              <w:t>K_U11</w:t>
            </w:r>
          </w:p>
        </w:tc>
        <w:tc>
          <w:tcPr>
            <w:tcW w:w="6705" w:type="dxa"/>
            <w:shd w:val="clear" w:color="auto" w:fill="FFFFFF"/>
            <w:vAlign w:val="center"/>
          </w:tcPr>
          <w:p w:rsidR="00E6055E" w:rsidRDefault="006F3F64">
            <w:pPr>
              <w:spacing w:after="0" w:line="240" w:lineRule="auto"/>
              <w:ind w:left="0" w:hanging="2"/>
            </w:pPr>
            <w:r>
              <w:t>potrafi zastosować zasady analizy matematycznej, algebry i</w:t>
            </w:r>
          </w:p>
          <w:p w:rsidR="00E6055E" w:rsidRDefault="006F3F64">
            <w:pPr>
              <w:spacing w:after="0" w:line="240" w:lineRule="auto"/>
              <w:ind w:left="0" w:hanging="2"/>
            </w:pPr>
            <w:r>
              <w:t>podstaw teorii pomiarów w rozwiązywaniu zadań z zakresu matematyki oraz fizyki w rozwiązywaniu problemów związanych z pracą w zawodzie protetyka słuchu</w:t>
            </w:r>
          </w:p>
        </w:tc>
        <w:tc>
          <w:tcPr>
            <w:tcW w:w="1500" w:type="dxa"/>
            <w:shd w:val="clear" w:color="auto" w:fill="FFFFFF"/>
            <w:vAlign w:val="center"/>
          </w:tcPr>
          <w:p w:rsidR="00E6055E" w:rsidRDefault="006F3F64">
            <w:pPr>
              <w:spacing w:after="0" w:line="240" w:lineRule="auto"/>
              <w:ind w:left="0" w:hanging="2"/>
              <w:jc w:val="center"/>
            </w:pPr>
            <w:r>
              <w:t>P6S_UW, P6S_UK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62</w:t>
            </w:r>
          </w:p>
        </w:tc>
        <w:tc>
          <w:tcPr>
            <w:tcW w:w="870" w:type="dxa"/>
            <w:shd w:val="clear" w:color="auto" w:fill="FFFFFF"/>
          </w:tcPr>
          <w:p w:rsidR="00E6055E" w:rsidRDefault="006F3F64">
            <w:pPr>
              <w:spacing w:after="0" w:line="240" w:lineRule="auto"/>
              <w:ind w:left="0" w:hanging="2"/>
              <w:jc w:val="center"/>
            </w:pPr>
            <w:r>
              <w:t>K_U12</w:t>
            </w:r>
          </w:p>
        </w:tc>
        <w:tc>
          <w:tcPr>
            <w:tcW w:w="6705" w:type="dxa"/>
            <w:shd w:val="clear" w:color="auto" w:fill="FFFFFF"/>
            <w:vAlign w:val="center"/>
          </w:tcPr>
          <w:p w:rsidR="00E6055E" w:rsidRDefault="006F3F64">
            <w:pPr>
              <w:shd w:val="clear" w:color="auto" w:fill="FFFFFF"/>
              <w:spacing w:after="240" w:line="240" w:lineRule="auto"/>
              <w:ind w:left="0" w:hanging="2"/>
            </w:pPr>
            <w:r>
              <w:t>posiada umiejętność prezentacji zdobytej wiedzy z zakresu fonologii i fonetyki języka polskiego w formie czytelnego przekazu oraz zastosowania jej w praktyce klinicznej.</w:t>
            </w:r>
          </w:p>
        </w:tc>
        <w:tc>
          <w:tcPr>
            <w:tcW w:w="1500" w:type="dxa"/>
            <w:shd w:val="clear" w:color="auto" w:fill="FFFFFF"/>
            <w:vAlign w:val="center"/>
          </w:tcPr>
          <w:p w:rsidR="00E6055E" w:rsidRDefault="006F3F64">
            <w:pPr>
              <w:spacing w:after="0" w:line="240" w:lineRule="auto"/>
              <w:ind w:left="0" w:hanging="2"/>
              <w:jc w:val="center"/>
            </w:pPr>
            <w:r>
              <w:t>P6S_UW, P6S_UO,</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63</w:t>
            </w:r>
          </w:p>
        </w:tc>
        <w:tc>
          <w:tcPr>
            <w:tcW w:w="870" w:type="dxa"/>
            <w:shd w:val="clear" w:color="auto" w:fill="FFFFFF"/>
          </w:tcPr>
          <w:p w:rsidR="00E6055E" w:rsidRDefault="006F3F64">
            <w:pPr>
              <w:spacing w:after="0" w:line="240" w:lineRule="auto"/>
              <w:ind w:left="0" w:hanging="2"/>
              <w:jc w:val="center"/>
            </w:pPr>
            <w:r>
              <w:t>K_U13</w:t>
            </w:r>
          </w:p>
        </w:tc>
        <w:tc>
          <w:tcPr>
            <w:tcW w:w="6705" w:type="dxa"/>
            <w:shd w:val="clear" w:color="auto" w:fill="FFFFFF"/>
            <w:vAlign w:val="center"/>
          </w:tcPr>
          <w:p w:rsidR="00E6055E" w:rsidRDefault="006F3F64">
            <w:pPr>
              <w:shd w:val="clear" w:color="auto" w:fill="FFFFFF"/>
              <w:spacing w:after="240" w:line="240" w:lineRule="auto"/>
              <w:ind w:left="0" w:hanging="2"/>
            </w:pPr>
            <w:r>
              <w:t>posiada umiejętność wykorzystania wiedzy lingwistycznej z zakresu fonetyki i fonologii w diagnostyce oraz procesie terapeutycznym zaburzeń mowy o różnej etiologii.</w:t>
            </w:r>
          </w:p>
        </w:tc>
        <w:tc>
          <w:tcPr>
            <w:tcW w:w="1500" w:type="dxa"/>
            <w:shd w:val="clear" w:color="auto" w:fill="FFFFFF"/>
            <w:vAlign w:val="center"/>
          </w:tcPr>
          <w:p w:rsidR="00E6055E" w:rsidRDefault="006F3F64">
            <w:pPr>
              <w:spacing w:after="0" w:line="240" w:lineRule="auto"/>
              <w:ind w:left="0" w:hanging="2"/>
              <w:jc w:val="center"/>
            </w:pPr>
            <w:r>
              <w:t>P6S_UU</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64</w:t>
            </w:r>
          </w:p>
        </w:tc>
        <w:tc>
          <w:tcPr>
            <w:tcW w:w="870" w:type="dxa"/>
            <w:shd w:val="clear" w:color="auto" w:fill="FFFFFF"/>
          </w:tcPr>
          <w:p w:rsidR="00E6055E" w:rsidRDefault="006F3F64">
            <w:pPr>
              <w:spacing w:after="0" w:line="240" w:lineRule="auto"/>
              <w:ind w:left="0" w:hanging="2"/>
              <w:jc w:val="center"/>
            </w:pPr>
            <w:r>
              <w:t>K_U14</w:t>
            </w:r>
          </w:p>
        </w:tc>
        <w:tc>
          <w:tcPr>
            <w:tcW w:w="6705" w:type="dxa"/>
            <w:shd w:val="clear" w:color="auto" w:fill="FFFFFF"/>
            <w:vAlign w:val="center"/>
          </w:tcPr>
          <w:p w:rsidR="00E6055E" w:rsidRDefault="006F3F64">
            <w:pPr>
              <w:shd w:val="clear" w:color="auto" w:fill="FFFFFF"/>
              <w:spacing w:after="240" w:line="240" w:lineRule="auto"/>
              <w:ind w:left="0" w:hanging="2"/>
            </w:pPr>
            <w:r>
              <w:t>potrafi dokonać klasyfikacji i artykulacyjnej charakterystyki głosek, rozumie problematykę zjawisk fonetycznych oraz jej zastosowanie w diagnostyce zaburzeń mowy o różnej etiologii.</w:t>
            </w:r>
          </w:p>
        </w:tc>
        <w:tc>
          <w:tcPr>
            <w:tcW w:w="1500" w:type="dxa"/>
            <w:shd w:val="clear" w:color="auto" w:fill="FFFFFF"/>
            <w:vAlign w:val="center"/>
          </w:tcPr>
          <w:p w:rsidR="00E6055E" w:rsidRDefault="006F3F64">
            <w:pPr>
              <w:spacing w:after="0" w:line="240" w:lineRule="auto"/>
              <w:ind w:left="0" w:hanging="2"/>
              <w:jc w:val="center"/>
            </w:pPr>
            <w:r>
              <w:t>P6S_UO</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65</w:t>
            </w:r>
          </w:p>
        </w:tc>
        <w:tc>
          <w:tcPr>
            <w:tcW w:w="870" w:type="dxa"/>
            <w:shd w:val="clear" w:color="auto" w:fill="FFFFFF"/>
          </w:tcPr>
          <w:p w:rsidR="00E6055E" w:rsidRDefault="006F3F64">
            <w:pPr>
              <w:spacing w:after="0" w:line="240" w:lineRule="auto"/>
              <w:ind w:left="0" w:hanging="2"/>
              <w:jc w:val="center"/>
            </w:pPr>
            <w:r>
              <w:t>K_U15</w:t>
            </w:r>
          </w:p>
        </w:tc>
        <w:tc>
          <w:tcPr>
            <w:tcW w:w="6705" w:type="dxa"/>
            <w:shd w:val="clear" w:color="auto" w:fill="FFFFFF"/>
            <w:vAlign w:val="center"/>
          </w:tcPr>
          <w:p w:rsidR="00E6055E" w:rsidRDefault="006F3F64">
            <w:pPr>
              <w:shd w:val="clear" w:color="auto" w:fill="FFFFFF"/>
              <w:spacing w:after="240" w:line="240" w:lineRule="auto"/>
              <w:ind w:left="0" w:hanging="2"/>
            </w:pPr>
            <w:r>
              <w:rPr>
                <w:color w:val="212529"/>
              </w:rPr>
              <w:t>Potrafi porozumiewać się w jednym z języków obcych na poziomie B2 Europejskiego Systemu Opisu Kształcenia Językowego.</w:t>
            </w:r>
          </w:p>
        </w:tc>
        <w:tc>
          <w:tcPr>
            <w:tcW w:w="1500" w:type="dxa"/>
            <w:shd w:val="clear" w:color="auto" w:fill="FFFFFF"/>
            <w:vAlign w:val="center"/>
          </w:tcPr>
          <w:p w:rsidR="00E6055E" w:rsidRDefault="006F3F64">
            <w:pPr>
              <w:spacing w:after="0" w:line="240" w:lineRule="auto"/>
              <w:ind w:left="0" w:hanging="2"/>
              <w:jc w:val="center"/>
            </w:pPr>
            <w:r>
              <w:t>P6S_UK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66</w:t>
            </w:r>
          </w:p>
        </w:tc>
        <w:tc>
          <w:tcPr>
            <w:tcW w:w="870" w:type="dxa"/>
            <w:shd w:val="clear" w:color="auto" w:fill="FFFFFF"/>
          </w:tcPr>
          <w:p w:rsidR="00E6055E" w:rsidRDefault="006F3F64">
            <w:pPr>
              <w:spacing w:after="0" w:line="240" w:lineRule="auto"/>
              <w:ind w:left="0" w:hanging="2"/>
              <w:jc w:val="center"/>
            </w:pPr>
            <w:r>
              <w:t>K_U16</w:t>
            </w:r>
          </w:p>
        </w:tc>
        <w:tc>
          <w:tcPr>
            <w:tcW w:w="6705" w:type="dxa"/>
            <w:shd w:val="clear" w:color="auto" w:fill="FFFFFF"/>
            <w:vAlign w:val="center"/>
          </w:tcPr>
          <w:p w:rsidR="00E6055E" w:rsidRDefault="006F3F64">
            <w:pPr>
              <w:shd w:val="clear" w:color="auto" w:fill="FFFFFF"/>
              <w:spacing w:after="240" w:line="240" w:lineRule="auto"/>
              <w:ind w:left="0" w:hanging="2"/>
              <w:rPr>
                <w:color w:val="212529"/>
              </w:rPr>
            </w:pPr>
            <w:r>
              <w:rPr>
                <w:color w:val="212529"/>
              </w:rPr>
              <w:t>Potrafi identyfikować błędy i zaniedbania w swojej działalności</w:t>
            </w:r>
          </w:p>
        </w:tc>
        <w:tc>
          <w:tcPr>
            <w:tcW w:w="1500" w:type="dxa"/>
            <w:shd w:val="clear" w:color="auto" w:fill="FFFFFF"/>
            <w:vAlign w:val="center"/>
          </w:tcPr>
          <w:p w:rsidR="00E6055E" w:rsidRDefault="006F3F64">
            <w:pPr>
              <w:spacing w:after="0" w:line="240" w:lineRule="auto"/>
              <w:ind w:left="0" w:hanging="2"/>
              <w:jc w:val="center"/>
            </w:pPr>
            <w:r>
              <w:t>P6S_UO, P6S_UU</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67</w:t>
            </w:r>
          </w:p>
        </w:tc>
        <w:tc>
          <w:tcPr>
            <w:tcW w:w="870" w:type="dxa"/>
            <w:shd w:val="clear" w:color="auto" w:fill="FFFFFF"/>
          </w:tcPr>
          <w:p w:rsidR="00E6055E" w:rsidRDefault="006F3F64">
            <w:pPr>
              <w:spacing w:after="0" w:line="240" w:lineRule="auto"/>
              <w:ind w:left="0" w:hanging="2"/>
              <w:jc w:val="center"/>
            </w:pPr>
            <w:r>
              <w:t>K_U17</w:t>
            </w:r>
          </w:p>
        </w:tc>
        <w:tc>
          <w:tcPr>
            <w:tcW w:w="6705" w:type="dxa"/>
            <w:shd w:val="clear" w:color="auto" w:fill="FFFFFF"/>
            <w:vAlign w:val="center"/>
          </w:tcPr>
          <w:p w:rsidR="00E6055E" w:rsidRDefault="006F3F64">
            <w:pPr>
              <w:shd w:val="clear" w:color="auto" w:fill="FFFFFF"/>
              <w:spacing w:after="240" w:line="240" w:lineRule="auto"/>
              <w:ind w:left="0" w:hanging="2"/>
              <w:rPr>
                <w:color w:val="212529"/>
              </w:rPr>
            </w:pPr>
            <w:r>
              <w:rPr>
                <w:color w:val="212529"/>
              </w:rPr>
              <w:t>Potrafi pracować w zespole wielodyscyplinarnym w celu zapewnienia ciągłości opieki nad pacjentem.</w:t>
            </w:r>
          </w:p>
        </w:tc>
        <w:tc>
          <w:tcPr>
            <w:tcW w:w="1500" w:type="dxa"/>
            <w:shd w:val="clear" w:color="auto" w:fill="FFFFFF"/>
            <w:vAlign w:val="center"/>
          </w:tcPr>
          <w:p w:rsidR="00E6055E" w:rsidRDefault="006F3F64">
            <w:pPr>
              <w:spacing w:after="0" w:line="240" w:lineRule="auto"/>
              <w:ind w:left="0" w:hanging="2"/>
              <w:jc w:val="center"/>
            </w:pPr>
            <w:r>
              <w:t>P6S_UO</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68</w:t>
            </w:r>
          </w:p>
        </w:tc>
        <w:tc>
          <w:tcPr>
            <w:tcW w:w="870" w:type="dxa"/>
            <w:shd w:val="clear" w:color="auto" w:fill="FFFFFF"/>
          </w:tcPr>
          <w:p w:rsidR="00E6055E" w:rsidRDefault="006F3F64">
            <w:pPr>
              <w:spacing w:after="0" w:line="240" w:lineRule="auto"/>
              <w:ind w:left="0" w:hanging="2"/>
              <w:jc w:val="center"/>
            </w:pPr>
            <w:r>
              <w:t>K_U18</w:t>
            </w:r>
          </w:p>
        </w:tc>
        <w:tc>
          <w:tcPr>
            <w:tcW w:w="6705" w:type="dxa"/>
            <w:shd w:val="clear" w:color="auto" w:fill="FFFFFF"/>
            <w:vAlign w:val="center"/>
          </w:tcPr>
          <w:p w:rsidR="00E6055E" w:rsidRDefault="006F3F64">
            <w:pPr>
              <w:shd w:val="clear" w:color="auto" w:fill="FFFFFF"/>
              <w:spacing w:after="240" w:line="240" w:lineRule="auto"/>
              <w:ind w:left="0" w:hanging="2"/>
              <w:rPr>
                <w:color w:val="212529"/>
              </w:rPr>
            </w:pPr>
            <w:r>
              <w:rPr>
                <w:color w:val="212529"/>
              </w:rPr>
              <w:t>potrafi posługiwać się podstawowym sprzętem i aparaturą stosowanymi w zakresie badań laboratoryjnych</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69</w:t>
            </w:r>
          </w:p>
        </w:tc>
        <w:tc>
          <w:tcPr>
            <w:tcW w:w="870" w:type="dxa"/>
            <w:shd w:val="clear" w:color="auto" w:fill="FFFFFF"/>
          </w:tcPr>
          <w:p w:rsidR="00E6055E" w:rsidRDefault="006F3F64">
            <w:pPr>
              <w:spacing w:after="0" w:line="240" w:lineRule="auto"/>
              <w:ind w:left="0" w:hanging="2"/>
              <w:jc w:val="center"/>
            </w:pPr>
            <w:r>
              <w:t>K_U19</w:t>
            </w:r>
          </w:p>
        </w:tc>
        <w:tc>
          <w:tcPr>
            <w:tcW w:w="6705" w:type="dxa"/>
            <w:shd w:val="clear" w:color="auto" w:fill="FFFFFF"/>
            <w:vAlign w:val="center"/>
          </w:tcPr>
          <w:p w:rsidR="00E6055E" w:rsidRDefault="006F3F64">
            <w:pPr>
              <w:spacing w:after="0" w:line="240" w:lineRule="auto"/>
              <w:ind w:left="0" w:hanging="2"/>
              <w:rPr>
                <w:color w:val="212529"/>
              </w:rPr>
            </w:pPr>
            <w:r>
              <w:t>Potrafi przeprowadzić obiektywną diagnostykę układu słuchowego</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70</w:t>
            </w:r>
          </w:p>
        </w:tc>
        <w:tc>
          <w:tcPr>
            <w:tcW w:w="870" w:type="dxa"/>
            <w:shd w:val="clear" w:color="auto" w:fill="FFFFFF"/>
          </w:tcPr>
          <w:p w:rsidR="00E6055E" w:rsidRDefault="006F3F64">
            <w:pPr>
              <w:spacing w:after="0" w:line="240" w:lineRule="auto"/>
              <w:ind w:left="0" w:hanging="2"/>
              <w:jc w:val="center"/>
            </w:pPr>
            <w:r>
              <w:t>K_U20</w:t>
            </w:r>
          </w:p>
        </w:tc>
        <w:tc>
          <w:tcPr>
            <w:tcW w:w="6705" w:type="dxa"/>
            <w:shd w:val="clear" w:color="auto" w:fill="FFFFFF"/>
            <w:vAlign w:val="center"/>
          </w:tcPr>
          <w:p w:rsidR="00E6055E" w:rsidRDefault="006F3F64">
            <w:pPr>
              <w:spacing w:after="0" w:line="240" w:lineRule="auto"/>
              <w:ind w:left="0" w:hanging="2"/>
            </w:pPr>
            <w:r>
              <w:t>potrafi zaproponować kierunek interwencji audiologicznej, np. dobór protezy słuchu, zmiana bieżących parametrów dopasowania</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71</w:t>
            </w:r>
          </w:p>
        </w:tc>
        <w:tc>
          <w:tcPr>
            <w:tcW w:w="870" w:type="dxa"/>
            <w:shd w:val="clear" w:color="auto" w:fill="FFFFFF"/>
          </w:tcPr>
          <w:p w:rsidR="00E6055E" w:rsidRDefault="006F3F64">
            <w:pPr>
              <w:spacing w:after="0" w:line="240" w:lineRule="auto"/>
              <w:ind w:left="0" w:hanging="2"/>
              <w:jc w:val="center"/>
            </w:pPr>
            <w:r>
              <w:t>K_U21</w:t>
            </w:r>
          </w:p>
        </w:tc>
        <w:tc>
          <w:tcPr>
            <w:tcW w:w="6705" w:type="dxa"/>
            <w:shd w:val="clear" w:color="auto" w:fill="FFFFFF"/>
            <w:vAlign w:val="center"/>
          </w:tcPr>
          <w:p w:rsidR="00E6055E" w:rsidRDefault="006F3F64">
            <w:pPr>
              <w:spacing w:after="0" w:line="240" w:lineRule="auto"/>
              <w:ind w:left="0" w:hanging="2"/>
            </w:pPr>
            <w:r>
              <w:t>potrafi dokonać podstawowej analizy sygnałów akustycznych w dziedzinie czasu i częstotliwości stosując odpowiednie techniki informatyczne</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72</w:t>
            </w:r>
          </w:p>
        </w:tc>
        <w:tc>
          <w:tcPr>
            <w:tcW w:w="870" w:type="dxa"/>
            <w:shd w:val="clear" w:color="auto" w:fill="FFFFFF"/>
          </w:tcPr>
          <w:p w:rsidR="00E6055E" w:rsidRDefault="006F3F64">
            <w:pPr>
              <w:spacing w:after="0" w:line="240" w:lineRule="auto"/>
              <w:ind w:left="0" w:hanging="2"/>
              <w:jc w:val="center"/>
            </w:pPr>
            <w:r>
              <w:t>K_U22</w:t>
            </w:r>
          </w:p>
        </w:tc>
        <w:tc>
          <w:tcPr>
            <w:tcW w:w="6705" w:type="dxa"/>
            <w:shd w:val="clear" w:color="auto" w:fill="FFFFFF"/>
            <w:vAlign w:val="center"/>
          </w:tcPr>
          <w:p w:rsidR="00E6055E" w:rsidRDefault="006F3F64">
            <w:pPr>
              <w:spacing w:after="0" w:line="240" w:lineRule="auto"/>
              <w:ind w:left="0" w:hanging="2"/>
            </w:pPr>
            <w:r>
              <w:t>łączy zmiany parametrów fizycznych fali akustycznej ze zmianami subiektywnych cech dźwięku</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73</w:t>
            </w:r>
          </w:p>
        </w:tc>
        <w:tc>
          <w:tcPr>
            <w:tcW w:w="870" w:type="dxa"/>
            <w:shd w:val="clear" w:color="auto" w:fill="FFFFFF"/>
          </w:tcPr>
          <w:p w:rsidR="00E6055E" w:rsidRDefault="006F3F64">
            <w:pPr>
              <w:spacing w:after="0" w:line="240" w:lineRule="auto"/>
              <w:ind w:left="0" w:hanging="2"/>
              <w:jc w:val="center"/>
            </w:pPr>
            <w:r>
              <w:t>K_U23</w:t>
            </w:r>
          </w:p>
        </w:tc>
        <w:tc>
          <w:tcPr>
            <w:tcW w:w="6705" w:type="dxa"/>
            <w:shd w:val="clear" w:color="auto" w:fill="FFFFFF"/>
            <w:vAlign w:val="center"/>
          </w:tcPr>
          <w:p w:rsidR="00E6055E" w:rsidRDefault="006F3F64">
            <w:pPr>
              <w:spacing w:after="0" w:line="240" w:lineRule="auto"/>
              <w:ind w:left="0" w:hanging="2"/>
            </w:pPr>
            <w:r>
              <w:t>Potrafi wykonać i opracować wycisk ucha</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74</w:t>
            </w:r>
          </w:p>
        </w:tc>
        <w:tc>
          <w:tcPr>
            <w:tcW w:w="870" w:type="dxa"/>
            <w:shd w:val="clear" w:color="auto" w:fill="FFFFFF"/>
          </w:tcPr>
          <w:p w:rsidR="00E6055E" w:rsidRDefault="006F3F64">
            <w:pPr>
              <w:spacing w:after="0" w:line="240" w:lineRule="auto"/>
              <w:ind w:left="0" w:hanging="2"/>
              <w:jc w:val="center"/>
            </w:pPr>
            <w:r>
              <w:t>K_U24</w:t>
            </w:r>
          </w:p>
        </w:tc>
        <w:tc>
          <w:tcPr>
            <w:tcW w:w="6705" w:type="dxa"/>
            <w:shd w:val="clear" w:color="auto" w:fill="FFFFFF"/>
            <w:vAlign w:val="center"/>
          </w:tcPr>
          <w:p w:rsidR="00E6055E" w:rsidRDefault="006F3F64">
            <w:pPr>
              <w:ind w:left="0" w:hanging="2"/>
            </w:pPr>
            <w:r>
              <w:t>Wykonuje pomiary znanych wielkości fizycznych, potrafi zinterpretować wyniki pomiarów</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lastRenderedPageBreak/>
              <w:t>75</w:t>
            </w:r>
          </w:p>
        </w:tc>
        <w:tc>
          <w:tcPr>
            <w:tcW w:w="870" w:type="dxa"/>
            <w:shd w:val="clear" w:color="auto" w:fill="FFFFFF"/>
          </w:tcPr>
          <w:p w:rsidR="00E6055E" w:rsidRDefault="006F3F64">
            <w:pPr>
              <w:spacing w:after="0" w:line="240" w:lineRule="auto"/>
              <w:ind w:left="0" w:hanging="2"/>
              <w:jc w:val="center"/>
            </w:pPr>
            <w:r>
              <w:t>K_U25</w:t>
            </w:r>
          </w:p>
        </w:tc>
        <w:tc>
          <w:tcPr>
            <w:tcW w:w="6705" w:type="dxa"/>
            <w:shd w:val="clear" w:color="auto" w:fill="FFFFFF"/>
            <w:vAlign w:val="center"/>
          </w:tcPr>
          <w:p w:rsidR="00E6055E" w:rsidRDefault="006F3F64">
            <w:pPr>
              <w:ind w:left="0" w:hanging="2"/>
            </w:pPr>
            <w:r>
              <w:t xml:space="preserve">potrafi wybrać odpowiednie rozwiązanie </w:t>
            </w:r>
            <w:proofErr w:type="spellStart"/>
            <w:r>
              <w:t>otoplastyczne</w:t>
            </w:r>
            <w:proofErr w:type="spellEnd"/>
            <w:r>
              <w:t xml:space="preserve"> na podstawie wywiadu i wyników audiologicznych</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76</w:t>
            </w:r>
          </w:p>
        </w:tc>
        <w:tc>
          <w:tcPr>
            <w:tcW w:w="870" w:type="dxa"/>
            <w:shd w:val="clear" w:color="auto" w:fill="FFFFFF"/>
          </w:tcPr>
          <w:p w:rsidR="00E6055E" w:rsidRDefault="006F3F64">
            <w:pPr>
              <w:spacing w:after="0" w:line="240" w:lineRule="auto"/>
              <w:ind w:left="0" w:hanging="2"/>
              <w:jc w:val="center"/>
            </w:pPr>
            <w:r>
              <w:t>K_U26</w:t>
            </w:r>
          </w:p>
        </w:tc>
        <w:tc>
          <w:tcPr>
            <w:tcW w:w="6705" w:type="dxa"/>
            <w:shd w:val="clear" w:color="auto" w:fill="FFFFFF"/>
          </w:tcPr>
          <w:p w:rsidR="00E6055E" w:rsidRDefault="006F3F64">
            <w:pPr>
              <w:ind w:left="0" w:hanging="2"/>
              <w:rPr>
                <w:highlight w:val="green"/>
              </w:rPr>
            </w:pPr>
            <w:r>
              <w:t xml:space="preserve">posługiwać się znakami języka migowego oraz innymi sposobami i środkami komunikowania się w opiece nad pacjentem </w:t>
            </w:r>
          </w:p>
        </w:tc>
        <w:tc>
          <w:tcPr>
            <w:tcW w:w="1500" w:type="dxa"/>
            <w:shd w:val="clear" w:color="auto" w:fill="FFFFFF"/>
          </w:tcPr>
          <w:p w:rsidR="00E6055E" w:rsidRDefault="006F3F64">
            <w:pPr>
              <w:spacing w:after="0" w:line="240" w:lineRule="auto"/>
              <w:ind w:left="0" w:hanging="2"/>
              <w:jc w:val="center"/>
            </w:pPr>
            <w:r>
              <w:t>P6S_UK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77</w:t>
            </w:r>
          </w:p>
        </w:tc>
        <w:tc>
          <w:tcPr>
            <w:tcW w:w="870" w:type="dxa"/>
            <w:shd w:val="clear" w:color="auto" w:fill="FFFFFF"/>
          </w:tcPr>
          <w:p w:rsidR="00E6055E" w:rsidRDefault="006F3F64">
            <w:pPr>
              <w:spacing w:after="0" w:line="240" w:lineRule="auto"/>
              <w:ind w:left="0" w:hanging="2"/>
              <w:jc w:val="center"/>
            </w:pPr>
            <w:r>
              <w:t>K_U27</w:t>
            </w:r>
          </w:p>
        </w:tc>
        <w:tc>
          <w:tcPr>
            <w:tcW w:w="6705" w:type="dxa"/>
            <w:shd w:val="clear" w:color="auto" w:fill="FFFFFF"/>
            <w:vAlign w:val="center"/>
          </w:tcPr>
          <w:p w:rsidR="00E6055E" w:rsidRDefault="006F3F64">
            <w:pPr>
              <w:ind w:left="0" w:hanging="2"/>
            </w:pPr>
            <w:r>
              <w:t>potrafi dobrać odpowiednia dla wieku metodę diagnostyczną słuchu</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78</w:t>
            </w:r>
          </w:p>
        </w:tc>
        <w:tc>
          <w:tcPr>
            <w:tcW w:w="870" w:type="dxa"/>
            <w:shd w:val="clear" w:color="auto" w:fill="FFFFFF"/>
          </w:tcPr>
          <w:p w:rsidR="00E6055E" w:rsidRDefault="006F3F64">
            <w:pPr>
              <w:spacing w:after="0" w:line="240" w:lineRule="auto"/>
              <w:ind w:left="0" w:hanging="2"/>
              <w:jc w:val="center"/>
            </w:pPr>
            <w:r>
              <w:t>K_U28</w:t>
            </w:r>
          </w:p>
        </w:tc>
        <w:tc>
          <w:tcPr>
            <w:tcW w:w="6705" w:type="dxa"/>
            <w:shd w:val="clear" w:color="auto" w:fill="FFFFFF"/>
            <w:vAlign w:val="center"/>
          </w:tcPr>
          <w:p w:rsidR="00E6055E" w:rsidRDefault="006F3F64">
            <w:pPr>
              <w:ind w:left="0" w:hanging="2"/>
            </w:pPr>
            <w:r>
              <w:t>Potrafi przygotować materiały edukacyjne dla pacjenta oraz posiada umiejętności pozwalające na przedstawienie wiedzy audiologicznej pacjentowi</w:t>
            </w:r>
          </w:p>
        </w:tc>
        <w:tc>
          <w:tcPr>
            <w:tcW w:w="1500" w:type="dxa"/>
            <w:shd w:val="clear" w:color="auto" w:fill="FFFFFF"/>
            <w:vAlign w:val="center"/>
          </w:tcPr>
          <w:p w:rsidR="00E6055E" w:rsidRDefault="006F3F64">
            <w:pPr>
              <w:spacing w:after="0" w:line="240" w:lineRule="auto"/>
              <w:ind w:left="0" w:hanging="2"/>
              <w:jc w:val="center"/>
            </w:pPr>
            <w:r>
              <w:t>P6S_UK</w:t>
            </w:r>
            <w:r>
              <w:br/>
              <w:t>P6S_UO</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79</w:t>
            </w:r>
          </w:p>
        </w:tc>
        <w:tc>
          <w:tcPr>
            <w:tcW w:w="870" w:type="dxa"/>
            <w:shd w:val="clear" w:color="auto" w:fill="FFFFFF"/>
          </w:tcPr>
          <w:p w:rsidR="00E6055E" w:rsidRDefault="006F3F64">
            <w:pPr>
              <w:spacing w:after="0" w:line="240" w:lineRule="auto"/>
              <w:ind w:left="0" w:hanging="2"/>
              <w:jc w:val="center"/>
            </w:pPr>
            <w:r>
              <w:t>K_U29</w:t>
            </w:r>
          </w:p>
        </w:tc>
        <w:tc>
          <w:tcPr>
            <w:tcW w:w="6705" w:type="dxa"/>
            <w:shd w:val="clear" w:color="auto" w:fill="FFFFFF"/>
            <w:vAlign w:val="center"/>
          </w:tcPr>
          <w:p w:rsidR="00E6055E" w:rsidRDefault="006F3F64">
            <w:pPr>
              <w:ind w:left="0" w:hanging="2"/>
            </w:pPr>
            <w:r>
              <w:t>potrafi dobrać i dopasować odpowiednią protezę słuchu na podstawie wywiadu oraz wyników audiologicznych pacjenta</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80</w:t>
            </w:r>
          </w:p>
        </w:tc>
        <w:tc>
          <w:tcPr>
            <w:tcW w:w="870" w:type="dxa"/>
            <w:shd w:val="clear" w:color="auto" w:fill="FFFFFF"/>
          </w:tcPr>
          <w:p w:rsidR="00E6055E" w:rsidRDefault="006F3F64">
            <w:pPr>
              <w:spacing w:after="0" w:line="240" w:lineRule="auto"/>
              <w:ind w:left="0" w:hanging="2"/>
              <w:jc w:val="center"/>
            </w:pPr>
            <w:r>
              <w:t>K_U30</w:t>
            </w:r>
          </w:p>
        </w:tc>
        <w:tc>
          <w:tcPr>
            <w:tcW w:w="6705" w:type="dxa"/>
            <w:shd w:val="clear" w:color="auto" w:fill="FFFFFF"/>
            <w:vAlign w:val="center"/>
          </w:tcPr>
          <w:p w:rsidR="00E6055E" w:rsidRDefault="006F3F64">
            <w:pPr>
              <w:ind w:left="0" w:hanging="2"/>
            </w:pPr>
            <w:r>
              <w:t xml:space="preserve">Potrafi przeprowadzić podstawowe i zaawansowane badania audiologiczne u osób dorosłych i dzieci </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81</w:t>
            </w:r>
          </w:p>
        </w:tc>
        <w:tc>
          <w:tcPr>
            <w:tcW w:w="870" w:type="dxa"/>
            <w:shd w:val="clear" w:color="auto" w:fill="FFFFFF"/>
          </w:tcPr>
          <w:p w:rsidR="00E6055E" w:rsidRDefault="006F3F64">
            <w:pPr>
              <w:spacing w:after="0" w:line="240" w:lineRule="auto"/>
              <w:ind w:left="0" w:hanging="2"/>
              <w:jc w:val="center"/>
            </w:pPr>
            <w:r>
              <w:t>K_U31</w:t>
            </w:r>
          </w:p>
        </w:tc>
        <w:tc>
          <w:tcPr>
            <w:tcW w:w="6705" w:type="dxa"/>
            <w:shd w:val="clear" w:color="auto" w:fill="FFFFFF"/>
            <w:vAlign w:val="center"/>
          </w:tcPr>
          <w:p w:rsidR="00E6055E" w:rsidRDefault="006F3F64">
            <w:pPr>
              <w:ind w:left="0" w:hanging="2"/>
            </w:pPr>
            <w:r>
              <w:t>rozpoznaje i interpretuje zachowania chorego pod kątem objawów psychopatologicznych;</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82</w:t>
            </w:r>
          </w:p>
        </w:tc>
        <w:tc>
          <w:tcPr>
            <w:tcW w:w="870" w:type="dxa"/>
            <w:shd w:val="clear" w:color="auto" w:fill="FFFFFF"/>
          </w:tcPr>
          <w:p w:rsidR="00E6055E" w:rsidRDefault="006F3F64">
            <w:pPr>
              <w:spacing w:after="0" w:line="240" w:lineRule="auto"/>
              <w:ind w:left="0" w:hanging="2"/>
              <w:jc w:val="center"/>
            </w:pPr>
            <w:r>
              <w:t>K_U32</w:t>
            </w:r>
          </w:p>
        </w:tc>
        <w:tc>
          <w:tcPr>
            <w:tcW w:w="6705" w:type="dxa"/>
            <w:shd w:val="clear" w:color="auto" w:fill="FFFFFF"/>
            <w:vAlign w:val="center"/>
          </w:tcPr>
          <w:p w:rsidR="00E6055E" w:rsidRDefault="006F3F64">
            <w:pPr>
              <w:ind w:left="0" w:hanging="2"/>
            </w:pPr>
            <w:r>
              <w:t>Potrafi zaplanować i wdrożyć ćwiczenia słuchowe u pacjentów z niedosłuchem</w:t>
            </w:r>
          </w:p>
        </w:tc>
        <w:tc>
          <w:tcPr>
            <w:tcW w:w="1500" w:type="dxa"/>
            <w:shd w:val="clear" w:color="auto" w:fill="FFFFFF"/>
            <w:vAlign w:val="center"/>
          </w:tcPr>
          <w:p w:rsidR="00E6055E" w:rsidRDefault="006F3F64">
            <w:pPr>
              <w:spacing w:after="0" w:line="240" w:lineRule="auto"/>
              <w:ind w:left="0" w:hanging="2"/>
              <w:jc w:val="center"/>
            </w:pPr>
            <w:r>
              <w:t>P6S_UK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83</w:t>
            </w:r>
          </w:p>
        </w:tc>
        <w:tc>
          <w:tcPr>
            <w:tcW w:w="870" w:type="dxa"/>
            <w:shd w:val="clear" w:color="auto" w:fill="FFFFFF"/>
          </w:tcPr>
          <w:p w:rsidR="00E6055E" w:rsidRDefault="006F3F64">
            <w:pPr>
              <w:spacing w:after="0" w:line="240" w:lineRule="auto"/>
              <w:ind w:left="0" w:hanging="2"/>
              <w:jc w:val="center"/>
            </w:pPr>
            <w:r>
              <w:t>K_U33</w:t>
            </w:r>
          </w:p>
        </w:tc>
        <w:tc>
          <w:tcPr>
            <w:tcW w:w="6705" w:type="dxa"/>
            <w:shd w:val="clear" w:color="auto" w:fill="FFFFFF"/>
            <w:vAlign w:val="center"/>
          </w:tcPr>
          <w:p w:rsidR="00E6055E" w:rsidRDefault="006F3F64">
            <w:pPr>
              <w:ind w:left="0" w:hanging="2"/>
            </w:pPr>
            <w:r>
              <w:t>Potrafi przeprowadzić weryfikację i walidację poprawności dopasowania aparatu słuchowego</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84</w:t>
            </w:r>
          </w:p>
        </w:tc>
        <w:tc>
          <w:tcPr>
            <w:tcW w:w="870" w:type="dxa"/>
            <w:shd w:val="clear" w:color="auto" w:fill="FFFFFF"/>
          </w:tcPr>
          <w:p w:rsidR="00E6055E" w:rsidRDefault="006F3F64">
            <w:pPr>
              <w:spacing w:after="0" w:line="240" w:lineRule="auto"/>
              <w:ind w:left="0" w:hanging="2"/>
              <w:jc w:val="center"/>
            </w:pPr>
            <w:r>
              <w:t>K_U34</w:t>
            </w:r>
          </w:p>
        </w:tc>
        <w:tc>
          <w:tcPr>
            <w:tcW w:w="6705" w:type="dxa"/>
            <w:shd w:val="clear" w:color="auto" w:fill="FFFFFF"/>
            <w:vAlign w:val="center"/>
          </w:tcPr>
          <w:p w:rsidR="00E6055E" w:rsidRDefault="006F3F64">
            <w:pPr>
              <w:ind w:left="0" w:hanging="2"/>
            </w:pPr>
            <w:r>
              <w:t>Potrafi wyjaśnić zależności pomiędzy procesem starzenia się a problemami audiologicznymi</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85</w:t>
            </w:r>
          </w:p>
        </w:tc>
        <w:tc>
          <w:tcPr>
            <w:tcW w:w="870" w:type="dxa"/>
            <w:shd w:val="clear" w:color="auto" w:fill="FFFFFF"/>
          </w:tcPr>
          <w:p w:rsidR="00E6055E" w:rsidRDefault="006F3F64">
            <w:pPr>
              <w:spacing w:after="0" w:line="240" w:lineRule="auto"/>
              <w:ind w:left="0" w:hanging="2"/>
              <w:jc w:val="center"/>
            </w:pPr>
            <w:r>
              <w:t>K_U35</w:t>
            </w:r>
          </w:p>
        </w:tc>
        <w:tc>
          <w:tcPr>
            <w:tcW w:w="6705" w:type="dxa"/>
            <w:shd w:val="clear" w:color="auto" w:fill="FFFFFF"/>
            <w:vAlign w:val="center"/>
          </w:tcPr>
          <w:p w:rsidR="00E6055E" w:rsidRDefault="006F3F64">
            <w:pPr>
              <w:ind w:left="0" w:hanging="2"/>
            </w:pPr>
            <w:r>
              <w:t>Potrafi oszacować koszty prowadzenia punktu protetycznego i oferowanych usług</w:t>
            </w:r>
          </w:p>
        </w:tc>
        <w:tc>
          <w:tcPr>
            <w:tcW w:w="1500" w:type="dxa"/>
            <w:shd w:val="clear" w:color="auto" w:fill="FFFFFF"/>
            <w:vAlign w:val="center"/>
          </w:tcPr>
          <w:p w:rsidR="00E6055E" w:rsidRDefault="006F3F64">
            <w:pPr>
              <w:spacing w:after="0" w:line="240" w:lineRule="auto"/>
              <w:ind w:left="0" w:hanging="2"/>
              <w:jc w:val="center"/>
            </w:pPr>
            <w:r>
              <w:t>P6S_UO</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86</w:t>
            </w:r>
          </w:p>
        </w:tc>
        <w:tc>
          <w:tcPr>
            <w:tcW w:w="870" w:type="dxa"/>
            <w:shd w:val="clear" w:color="auto" w:fill="FFFFFF"/>
          </w:tcPr>
          <w:p w:rsidR="00E6055E" w:rsidRDefault="006F3F64">
            <w:pPr>
              <w:spacing w:after="0" w:line="240" w:lineRule="auto"/>
              <w:ind w:left="0" w:hanging="2"/>
              <w:jc w:val="center"/>
            </w:pPr>
            <w:r>
              <w:t>K_U36</w:t>
            </w:r>
          </w:p>
        </w:tc>
        <w:tc>
          <w:tcPr>
            <w:tcW w:w="6705" w:type="dxa"/>
            <w:shd w:val="clear" w:color="auto" w:fill="FFFFFF"/>
            <w:vAlign w:val="center"/>
          </w:tcPr>
          <w:p w:rsidR="00E6055E" w:rsidRDefault="006F3F64">
            <w:pPr>
              <w:ind w:left="0" w:hanging="2"/>
            </w:pPr>
            <w:r>
              <w:t>Potrafi wskazać zagrożenia związane ze stosowaniem różnych terapii i określić priorytety postępowania z pacjentem</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87</w:t>
            </w:r>
          </w:p>
        </w:tc>
        <w:tc>
          <w:tcPr>
            <w:tcW w:w="870" w:type="dxa"/>
            <w:shd w:val="clear" w:color="auto" w:fill="FFFFFF"/>
          </w:tcPr>
          <w:p w:rsidR="00E6055E" w:rsidRDefault="006F3F64">
            <w:pPr>
              <w:spacing w:after="0" w:line="240" w:lineRule="auto"/>
              <w:ind w:left="0" w:hanging="2"/>
              <w:jc w:val="center"/>
            </w:pPr>
            <w:r>
              <w:t>K_U37</w:t>
            </w:r>
          </w:p>
        </w:tc>
        <w:tc>
          <w:tcPr>
            <w:tcW w:w="6705" w:type="dxa"/>
            <w:shd w:val="clear" w:color="auto" w:fill="FFFFFF"/>
            <w:vAlign w:val="center"/>
          </w:tcPr>
          <w:p w:rsidR="00E6055E" w:rsidRDefault="006F3F64">
            <w:pPr>
              <w:ind w:left="0" w:hanging="2"/>
            </w:pPr>
            <w:r>
              <w:t>potrafi zastosować prawa i teorie fizyki w rozwiązywaniu zadań w zakresie niezbędnym w pracy protetyka słuchu</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lastRenderedPageBreak/>
              <w:t>88</w:t>
            </w:r>
          </w:p>
        </w:tc>
        <w:tc>
          <w:tcPr>
            <w:tcW w:w="870" w:type="dxa"/>
            <w:shd w:val="clear" w:color="auto" w:fill="FFFFFF"/>
          </w:tcPr>
          <w:p w:rsidR="00E6055E" w:rsidRDefault="006F3F64">
            <w:pPr>
              <w:spacing w:after="0" w:line="240" w:lineRule="auto"/>
              <w:ind w:left="0" w:hanging="2"/>
              <w:jc w:val="center"/>
            </w:pPr>
            <w:r>
              <w:t>K_U38</w:t>
            </w:r>
          </w:p>
        </w:tc>
        <w:tc>
          <w:tcPr>
            <w:tcW w:w="6705" w:type="dxa"/>
            <w:shd w:val="clear" w:color="auto" w:fill="FFFFFF"/>
            <w:vAlign w:val="center"/>
          </w:tcPr>
          <w:p w:rsidR="00E6055E" w:rsidRDefault="006F3F64">
            <w:pPr>
              <w:spacing w:after="0"/>
              <w:ind w:left="0" w:hanging="2"/>
            </w:pPr>
            <w:r>
              <w:rPr>
                <w:color w:val="212529"/>
                <w:highlight w:val="white"/>
              </w:rPr>
              <w:t xml:space="preserve">potrafi wykorzystać wiedzę z zakresu biofizyki medycznej w rozwiązywaniu zadań w </w:t>
            </w:r>
            <w:r>
              <w:rPr>
                <w:color w:val="212529"/>
              </w:rPr>
              <w:t>zakresie protetyki słuchu</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89</w:t>
            </w:r>
          </w:p>
        </w:tc>
        <w:tc>
          <w:tcPr>
            <w:tcW w:w="870" w:type="dxa"/>
            <w:shd w:val="clear" w:color="auto" w:fill="FFFFFF"/>
          </w:tcPr>
          <w:p w:rsidR="00E6055E" w:rsidRDefault="006F3F64">
            <w:pPr>
              <w:spacing w:after="0" w:line="240" w:lineRule="auto"/>
              <w:ind w:left="0" w:hanging="2"/>
              <w:jc w:val="center"/>
            </w:pPr>
            <w:r>
              <w:t>K_U39</w:t>
            </w:r>
          </w:p>
        </w:tc>
        <w:tc>
          <w:tcPr>
            <w:tcW w:w="6705" w:type="dxa"/>
            <w:shd w:val="clear" w:color="auto" w:fill="FFFFFF"/>
            <w:vAlign w:val="center"/>
          </w:tcPr>
          <w:p w:rsidR="00E6055E" w:rsidRDefault="006F3F64">
            <w:pPr>
              <w:spacing w:after="0"/>
              <w:ind w:left="0" w:hanging="2"/>
              <w:rPr>
                <w:color w:val="212529"/>
                <w:highlight w:val="white"/>
              </w:rPr>
            </w:pPr>
            <w:r>
              <w:rPr>
                <w:color w:val="212529"/>
                <w:highlight w:val="white"/>
              </w:rPr>
              <w:t>Potrafi samodzielnie wykonać szereg ćwiczeń ogólnousprawniających. Potrafi wykorzystać zdobytą wiedzę z zakresu kształtowania sprawności ruchowej. Potrafi zastosować przepisy wybranych zespołowych gier sportowych i sportów indywidualnych w rekreacji ruchowej.</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90</w:t>
            </w:r>
          </w:p>
        </w:tc>
        <w:tc>
          <w:tcPr>
            <w:tcW w:w="870" w:type="dxa"/>
            <w:shd w:val="clear" w:color="auto" w:fill="FFFFFF"/>
          </w:tcPr>
          <w:p w:rsidR="00E6055E" w:rsidRDefault="006F3F64">
            <w:pPr>
              <w:spacing w:after="0" w:line="240" w:lineRule="auto"/>
              <w:ind w:left="0" w:hanging="2"/>
              <w:jc w:val="center"/>
            </w:pPr>
            <w:r>
              <w:t>K_U40</w:t>
            </w:r>
          </w:p>
        </w:tc>
        <w:tc>
          <w:tcPr>
            <w:tcW w:w="6705" w:type="dxa"/>
            <w:shd w:val="clear" w:color="auto" w:fill="FFFFFF"/>
            <w:vAlign w:val="center"/>
          </w:tcPr>
          <w:p w:rsidR="00E6055E" w:rsidRDefault="006F3F64">
            <w:pPr>
              <w:spacing w:after="0"/>
              <w:ind w:left="0" w:hanging="2"/>
              <w:rPr>
                <w:color w:val="212529"/>
                <w:highlight w:val="white"/>
              </w:rPr>
            </w:pPr>
            <w:r>
              <w:rPr>
                <w:color w:val="212529"/>
                <w:highlight w:val="white"/>
              </w:rPr>
              <w:t xml:space="preserve">potrafi dostrzegać oznaki </w:t>
            </w:r>
            <w:proofErr w:type="spellStart"/>
            <w:r>
              <w:rPr>
                <w:color w:val="212529"/>
                <w:highlight w:val="white"/>
              </w:rPr>
              <w:t>zachowań</w:t>
            </w:r>
            <w:proofErr w:type="spellEnd"/>
            <w:r>
              <w:rPr>
                <w:color w:val="212529"/>
                <w:highlight w:val="white"/>
              </w:rPr>
              <w:t xml:space="preserve"> </w:t>
            </w:r>
            <w:proofErr w:type="spellStart"/>
            <w:r>
              <w:rPr>
                <w:color w:val="212529"/>
                <w:highlight w:val="white"/>
              </w:rPr>
              <w:t>antyzdrowotnych</w:t>
            </w:r>
            <w:proofErr w:type="spellEnd"/>
            <w:r>
              <w:rPr>
                <w:color w:val="212529"/>
                <w:highlight w:val="white"/>
              </w:rPr>
              <w:t xml:space="preserve"> i autodestrukcyjnych oraz właściwie na nie reagować</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91</w:t>
            </w:r>
          </w:p>
        </w:tc>
        <w:tc>
          <w:tcPr>
            <w:tcW w:w="870" w:type="dxa"/>
            <w:shd w:val="clear" w:color="auto" w:fill="FFFFFF"/>
          </w:tcPr>
          <w:p w:rsidR="00E6055E" w:rsidRDefault="006F3F64">
            <w:pPr>
              <w:spacing w:after="0" w:line="240" w:lineRule="auto"/>
              <w:ind w:left="0" w:hanging="2"/>
              <w:jc w:val="center"/>
            </w:pPr>
            <w:r>
              <w:t>K_U41</w:t>
            </w:r>
          </w:p>
        </w:tc>
        <w:tc>
          <w:tcPr>
            <w:tcW w:w="6705" w:type="dxa"/>
            <w:shd w:val="clear" w:color="auto" w:fill="FFFFFF"/>
          </w:tcPr>
          <w:p w:rsidR="00E6055E" w:rsidRDefault="006F3F64">
            <w:pPr>
              <w:spacing w:after="0" w:line="240" w:lineRule="auto"/>
              <w:ind w:left="0" w:hanging="2"/>
            </w:pPr>
            <w:r>
              <w:t>potrafi prowadzić badania przesiewowe słuchu w różnych grupach społecznych, zawodowych i wiekowych</w:t>
            </w:r>
          </w:p>
        </w:tc>
        <w:tc>
          <w:tcPr>
            <w:tcW w:w="1500" w:type="dxa"/>
            <w:shd w:val="clear" w:color="auto" w:fill="FFFFFF"/>
            <w:vAlign w:val="center"/>
          </w:tcPr>
          <w:p w:rsidR="00E6055E" w:rsidRDefault="006F3F64">
            <w:pPr>
              <w:spacing w:after="0" w:line="240" w:lineRule="auto"/>
              <w:ind w:left="0" w:hanging="2"/>
              <w:jc w:val="center"/>
            </w:pPr>
            <w:r>
              <w:t>P6S_UW</w:t>
            </w:r>
          </w:p>
        </w:tc>
      </w:tr>
      <w:tr w:rsidR="00E6055E">
        <w:trPr>
          <w:trHeight w:val="227"/>
        </w:trPr>
        <w:tc>
          <w:tcPr>
            <w:tcW w:w="9660" w:type="dxa"/>
            <w:gridSpan w:val="4"/>
            <w:shd w:val="clear" w:color="auto" w:fill="DBE5F1"/>
          </w:tcPr>
          <w:p w:rsidR="00E6055E" w:rsidRDefault="006F3F64">
            <w:pPr>
              <w:spacing w:after="0" w:line="240" w:lineRule="auto"/>
              <w:ind w:left="0" w:hanging="2"/>
            </w:pPr>
            <w:r>
              <w:t>KOMPETENCJE SPOŁECZNE</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92</w:t>
            </w:r>
          </w:p>
        </w:tc>
        <w:tc>
          <w:tcPr>
            <w:tcW w:w="870" w:type="dxa"/>
            <w:shd w:val="clear" w:color="auto" w:fill="FFFFFF"/>
          </w:tcPr>
          <w:p w:rsidR="00E6055E" w:rsidRDefault="006F3F64">
            <w:pPr>
              <w:spacing w:after="0" w:line="240" w:lineRule="auto"/>
              <w:ind w:left="0" w:hanging="2"/>
              <w:jc w:val="center"/>
            </w:pPr>
            <w:r>
              <w:t>K_K01</w:t>
            </w:r>
          </w:p>
        </w:tc>
        <w:tc>
          <w:tcPr>
            <w:tcW w:w="6705" w:type="dxa"/>
            <w:shd w:val="clear" w:color="auto" w:fill="FFFFFF"/>
            <w:vAlign w:val="center"/>
          </w:tcPr>
          <w:p w:rsidR="00E6055E" w:rsidRDefault="006F3F64">
            <w:pPr>
              <w:spacing w:after="0" w:line="240" w:lineRule="auto"/>
              <w:ind w:left="0" w:hanging="2"/>
            </w:pPr>
            <w:r>
              <w:t>Okazuje dbałość o prestiż związany  z wykonywaniem zawodu protetyka słuchu</w:t>
            </w:r>
          </w:p>
        </w:tc>
        <w:tc>
          <w:tcPr>
            <w:tcW w:w="1500" w:type="dxa"/>
            <w:shd w:val="clear" w:color="auto" w:fill="FFFFFF"/>
            <w:vAlign w:val="center"/>
          </w:tcPr>
          <w:p w:rsidR="00E6055E" w:rsidRDefault="006F3F64">
            <w:pPr>
              <w:spacing w:after="0" w:line="240" w:lineRule="auto"/>
              <w:ind w:left="0" w:hanging="2"/>
              <w:jc w:val="center"/>
            </w:pPr>
            <w:r>
              <w:t>P6S_KR</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93</w:t>
            </w:r>
          </w:p>
        </w:tc>
        <w:tc>
          <w:tcPr>
            <w:tcW w:w="870" w:type="dxa"/>
            <w:shd w:val="clear" w:color="auto" w:fill="FFFFFF"/>
          </w:tcPr>
          <w:p w:rsidR="00E6055E" w:rsidRDefault="006F3F64">
            <w:pPr>
              <w:spacing w:after="0" w:line="240" w:lineRule="auto"/>
              <w:ind w:left="0" w:hanging="2"/>
              <w:jc w:val="center"/>
            </w:pPr>
            <w:r>
              <w:t>K_K02</w:t>
            </w:r>
          </w:p>
        </w:tc>
        <w:tc>
          <w:tcPr>
            <w:tcW w:w="6705" w:type="dxa"/>
            <w:shd w:val="clear" w:color="auto" w:fill="FFFFFF"/>
            <w:vAlign w:val="center"/>
          </w:tcPr>
          <w:p w:rsidR="00E6055E" w:rsidRDefault="006F3F64">
            <w:pPr>
              <w:spacing w:after="0" w:line="240" w:lineRule="auto"/>
              <w:ind w:left="0" w:hanging="2"/>
            </w:pPr>
            <w:r>
              <w:t>Potrafi współpracować ze specjalistami i ekspertami w dziedzinie protetyki słuchu i dziedzin pokrewnych oraz pracownikami administracji ochrony zdrowia w celu uzyskania wysokich efektów przygotowywanego zaopatrzenia narządu słuchu w protezę słuchową</w:t>
            </w:r>
          </w:p>
        </w:tc>
        <w:tc>
          <w:tcPr>
            <w:tcW w:w="1500" w:type="dxa"/>
            <w:shd w:val="clear" w:color="auto" w:fill="FFFFFF"/>
            <w:vAlign w:val="center"/>
          </w:tcPr>
          <w:p w:rsidR="00E6055E" w:rsidRDefault="006F3F64">
            <w:pPr>
              <w:spacing w:after="0" w:line="240" w:lineRule="auto"/>
              <w:ind w:left="0" w:hanging="2"/>
              <w:jc w:val="center"/>
            </w:pPr>
            <w:r>
              <w:t>P6S_KK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94</w:t>
            </w:r>
          </w:p>
        </w:tc>
        <w:tc>
          <w:tcPr>
            <w:tcW w:w="870" w:type="dxa"/>
            <w:shd w:val="clear" w:color="auto" w:fill="FFFFFF"/>
          </w:tcPr>
          <w:p w:rsidR="00E6055E" w:rsidRDefault="006F3F64">
            <w:pPr>
              <w:spacing w:after="0" w:line="240" w:lineRule="auto"/>
              <w:ind w:left="0" w:hanging="2"/>
              <w:jc w:val="center"/>
            </w:pPr>
            <w:r>
              <w:t>K_K03</w:t>
            </w:r>
          </w:p>
        </w:tc>
        <w:tc>
          <w:tcPr>
            <w:tcW w:w="6705" w:type="dxa"/>
            <w:shd w:val="clear" w:color="auto" w:fill="FFFFFF"/>
            <w:vAlign w:val="center"/>
          </w:tcPr>
          <w:p w:rsidR="00E6055E" w:rsidRDefault="006F3F64">
            <w:pPr>
              <w:spacing w:after="0" w:line="240" w:lineRule="auto"/>
              <w:ind w:left="0" w:hanging="2"/>
            </w:pPr>
            <w:r>
              <w:t>Ma świadomość poziomu swojej wiedzy, umiejętności i ograniczeń, rozumie potrzebę poszerzania i uaktualniania posiadanej wiedzy i umiejętności w zakresie protetyki słuchu w trakcie prowadzenia praktyki zawodowej;</w:t>
            </w:r>
          </w:p>
        </w:tc>
        <w:tc>
          <w:tcPr>
            <w:tcW w:w="1500" w:type="dxa"/>
            <w:shd w:val="clear" w:color="auto" w:fill="FFFFFF"/>
            <w:vAlign w:val="center"/>
          </w:tcPr>
          <w:p w:rsidR="00E6055E" w:rsidRDefault="006F3F64">
            <w:pPr>
              <w:spacing w:after="0" w:line="240" w:lineRule="auto"/>
              <w:ind w:left="0" w:hanging="2"/>
              <w:jc w:val="center"/>
            </w:pPr>
            <w:r>
              <w:t>P6S_KK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95</w:t>
            </w:r>
          </w:p>
        </w:tc>
        <w:tc>
          <w:tcPr>
            <w:tcW w:w="870" w:type="dxa"/>
            <w:shd w:val="clear" w:color="auto" w:fill="FFFFFF"/>
          </w:tcPr>
          <w:p w:rsidR="00E6055E" w:rsidRDefault="006F3F64">
            <w:pPr>
              <w:spacing w:after="0" w:line="240" w:lineRule="auto"/>
              <w:ind w:left="0" w:hanging="2"/>
              <w:jc w:val="center"/>
            </w:pPr>
            <w:r>
              <w:t>K_K04</w:t>
            </w:r>
          </w:p>
        </w:tc>
        <w:tc>
          <w:tcPr>
            <w:tcW w:w="6705" w:type="dxa"/>
            <w:shd w:val="clear" w:color="auto" w:fill="FFFFFF"/>
            <w:vAlign w:val="center"/>
          </w:tcPr>
          <w:p w:rsidR="00E6055E" w:rsidRDefault="006F3F64">
            <w:pPr>
              <w:spacing w:after="0" w:line="240" w:lineRule="auto"/>
              <w:ind w:left="0" w:hanging="2"/>
            </w:pPr>
            <w:r>
              <w:t>Jest przygotowany do kierowania zakładem protetyki słuchu</w:t>
            </w:r>
          </w:p>
        </w:tc>
        <w:tc>
          <w:tcPr>
            <w:tcW w:w="1500" w:type="dxa"/>
            <w:shd w:val="clear" w:color="auto" w:fill="FFFFFF"/>
            <w:vAlign w:val="center"/>
          </w:tcPr>
          <w:p w:rsidR="00E6055E" w:rsidRDefault="006F3F64">
            <w:pPr>
              <w:spacing w:after="0" w:line="240" w:lineRule="auto"/>
              <w:ind w:left="0" w:hanging="2"/>
              <w:jc w:val="center"/>
            </w:pPr>
            <w:r>
              <w:t>P6S_KR</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96</w:t>
            </w:r>
          </w:p>
        </w:tc>
        <w:tc>
          <w:tcPr>
            <w:tcW w:w="870" w:type="dxa"/>
            <w:shd w:val="clear" w:color="auto" w:fill="FFFFFF"/>
          </w:tcPr>
          <w:p w:rsidR="00E6055E" w:rsidRDefault="006F3F64">
            <w:pPr>
              <w:spacing w:after="0" w:line="240" w:lineRule="auto"/>
              <w:ind w:left="0" w:hanging="2"/>
              <w:jc w:val="center"/>
            </w:pPr>
            <w:r>
              <w:t>K_K05</w:t>
            </w:r>
          </w:p>
        </w:tc>
        <w:tc>
          <w:tcPr>
            <w:tcW w:w="6705" w:type="dxa"/>
            <w:shd w:val="clear" w:color="auto" w:fill="FFFFFF"/>
            <w:vAlign w:val="center"/>
          </w:tcPr>
          <w:p w:rsidR="00E6055E" w:rsidRDefault="006F3F64">
            <w:pPr>
              <w:spacing w:after="0" w:line="240" w:lineRule="auto"/>
              <w:ind w:left="0" w:hanging="2"/>
            </w:pPr>
            <w:r>
              <w:t>Przestrzega tajemnicy zawodowej, praw pacjenta, prawa do rzetelnej informacji na temat proponowanego zaopatrzenia narządu zmysłu słuchu</w:t>
            </w:r>
          </w:p>
        </w:tc>
        <w:tc>
          <w:tcPr>
            <w:tcW w:w="1500" w:type="dxa"/>
            <w:shd w:val="clear" w:color="auto" w:fill="FFFFFF"/>
            <w:vAlign w:val="center"/>
          </w:tcPr>
          <w:p w:rsidR="00E6055E" w:rsidRDefault="006F3F64">
            <w:pPr>
              <w:spacing w:after="0" w:line="240" w:lineRule="auto"/>
              <w:ind w:left="0" w:hanging="2"/>
              <w:jc w:val="center"/>
            </w:pPr>
            <w:r>
              <w:t>P6S_KO</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97</w:t>
            </w:r>
          </w:p>
        </w:tc>
        <w:tc>
          <w:tcPr>
            <w:tcW w:w="870" w:type="dxa"/>
            <w:shd w:val="clear" w:color="auto" w:fill="FFFFFF"/>
          </w:tcPr>
          <w:p w:rsidR="00E6055E" w:rsidRDefault="006F3F64">
            <w:pPr>
              <w:spacing w:after="0" w:line="240" w:lineRule="auto"/>
              <w:ind w:left="0" w:hanging="2"/>
              <w:jc w:val="center"/>
            </w:pPr>
            <w:r>
              <w:t>K_K06</w:t>
            </w:r>
          </w:p>
        </w:tc>
        <w:tc>
          <w:tcPr>
            <w:tcW w:w="6705" w:type="dxa"/>
            <w:shd w:val="clear" w:color="auto" w:fill="FFFFFF"/>
            <w:vAlign w:val="center"/>
          </w:tcPr>
          <w:p w:rsidR="00E6055E" w:rsidRDefault="006F3F64">
            <w:pPr>
              <w:spacing w:after="0" w:line="240" w:lineRule="auto"/>
              <w:ind w:left="0" w:hanging="2"/>
            </w:pPr>
            <w:r>
              <w:t>posiada świadomość własnych ograniczeń i wie, kiedy zwrócić się do ekspertów</w:t>
            </w:r>
          </w:p>
        </w:tc>
        <w:tc>
          <w:tcPr>
            <w:tcW w:w="1500" w:type="dxa"/>
            <w:shd w:val="clear" w:color="auto" w:fill="FFFFFF"/>
            <w:vAlign w:val="center"/>
          </w:tcPr>
          <w:p w:rsidR="00E6055E" w:rsidRDefault="006F3F64">
            <w:pPr>
              <w:spacing w:after="0" w:line="240" w:lineRule="auto"/>
              <w:ind w:left="0" w:hanging="2"/>
              <w:jc w:val="center"/>
            </w:pPr>
            <w:r>
              <w:t>P6S_KK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98</w:t>
            </w:r>
          </w:p>
        </w:tc>
        <w:tc>
          <w:tcPr>
            <w:tcW w:w="870" w:type="dxa"/>
            <w:shd w:val="clear" w:color="auto" w:fill="FFFFFF"/>
          </w:tcPr>
          <w:p w:rsidR="00E6055E" w:rsidRDefault="006F3F64">
            <w:pPr>
              <w:spacing w:after="0" w:line="240" w:lineRule="auto"/>
              <w:ind w:left="0" w:hanging="2"/>
              <w:jc w:val="center"/>
            </w:pPr>
            <w:r>
              <w:t>K_K07</w:t>
            </w:r>
          </w:p>
        </w:tc>
        <w:tc>
          <w:tcPr>
            <w:tcW w:w="6705" w:type="dxa"/>
            <w:shd w:val="clear" w:color="auto" w:fill="FFFFFF"/>
            <w:vAlign w:val="center"/>
          </w:tcPr>
          <w:p w:rsidR="00E6055E" w:rsidRDefault="006F3F64">
            <w:pPr>
              <w:spacing w:after="0" w:line="240" w:lineRule="auto"/>
              <w:ind w:left="0" w:hanging="2"/>
            </w:pPr>
            <w:r>
              <w:t>posiada nawyk i umiejętność stałego doskonalenia się</w:t>
            </w:r>
          </w:p>
        </w:tc>
        <w:tc>
          <w:tcPr>
            <w:tcW w:w="1500" w:type="dxa"/>
            <w:shd w:val="clear" w:color="auto" w:fill="FFFFFF"/>
            <w:vAlign w:val="center"/>
          </w:tcPr>
          <w:p w:rsidR="00E6055E" w:rsidRDefault="006F3F64">
            <w:pPr>
              <w:spacing w:after="0" w:line="240" w:lineRule="auto"/>
              <w:ind w:left="0" w:hanging="2"/>
              <w:jc w:val="center"/>
            </w:pPr>
            <w:r>
              <w:t>P6S_KR</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99</w:t>
            </w:r>
          </w:p>
        </w:tc>
        <w:tc>
          <w:tcPr>
            <w:tcW w:w="870" w:type="dxa"/>
            <w:shd w:val="clear" w:color="auto" w:fill="FFFFFF"/>
          </w:tcPr>
          <w:p w:rsidR="00E6055E" w:rsidRDefault="006F3F64">
            <w:pPr>
              <w:spacing w:after="0" w:line="240" w:lineRule="auto"/>
              <w:ind w:left="0" w:hanging="2"/>
              <w:jc w:val="center"/>
            </w:pPr>
            <w:r>
              <w:t>K_K08</w:t>
            </w:r>
          </w:p>
        </w:tc>
        <w:tc>
          <w:tcPr>
            <w:tcW w:w="6705" w:type="dxa"/>
            <w:shd w:val="clear" w:color="auto" w:fill="FFFFFF"/>
            <w:vAlign w:val="center"/>
          </w:tcPr>
          <w:p w:rsidR="00E6055E" w:rsidRDefault="006F3F64">
            <w:pPr>
              <w:shd w:val="clear" w:color="auto" w:fill="FFFFFF"/>
              <w:spacing w:after="240" w:line="240" w:lineRule="auto"/>
              <w:ind w:left="0" w:hanging="2"/>
            </w:pPr>
            <w:r>
              <w:t>zna zakres posiadanej przez siebie wiedzy i posiadanych umiejętności i rozumie perspektywy dalszego rozwoju;</w:t>
            </w:r>
          </w:p>
        </w:tc>
        <w:tc>
          <w:tcPr>
            <w:tcW w:w="1500" w:type="dxa"/>
            <w:shd w:val="clear" w:color="auto" w:fill="FFFFFF"/>
            <w:vAlign w:val="center"/>
          </w:tcPr>
          <w:p w:rsidR="00E6055E" w:rsidRDefault="006F3F64">
            <w:pPr>
              <w:spacing w:after="0" w:line="240" w:lineRule="auto"/>
              <w:ind w:left="0" w:hanging="2"/>
              <w:jc w:val="center"/>
            </w:pPr>
            <w:r>
              <w:t>P6S_KR</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100</w:t>
            </w:r>
          </w:p>
        </w:tc>
        <w:tc>
          <w:tcPr>
            <w:tcW w:w="870" w:type="dxa"/>
            <w:shd w:val="clear" w:color="auto" w:fill="FFFFFF"/>
          </w:tcPr>
          <w:p w:rsidR="00E6055E" w:rsidRDefault="006F3F64">
            <w:pPr>
              <w:spacing w:after="0" w:line="240" w:lineRule="auto"/>
              <w:ind w:left="0" w:hanging="2"/>
              <w:jc w:val="center"/>
            </w:pPr>
            <w:r>
              <w:t>K_K09</w:t>
            </w:r>
          </w:p>
        </w:tc>
        <w:tc>
          <w:tcPr>
            <w:tcW w:w="6705" w:type="dxa"/>
            <w:shd w:val="clear" w:color="auto" w:fill="FFFFFF"/>
            <w:vAlign w:val="center"/>
          </w:tcPr>
          <w:p w:rsidR="00E6055E" w:rsidRDefault="006F3F64">
            <w:pPr>
              <w:shd w:val="clear" w:color="auto" w:fill="FFFFFF"/>
              <w:spacing w:after="240" w:line="240" w:lineRule="auto"/>
              <w:ind w:left="0" w:hanging="2"/>
            </w:pPr>
            <w:r>
              <w:t>Jest gotów do posługiwania się językiem obcym w realizacji obowiązków zawodowych.</w:t>
            </w:r>
          </w:p>
        </w:tc>
        <w:tc>
          <w:tcPr>
            <w:tcW w:w="1500" w:type="dxa"/>
            <w:shd w:val="clear" w:color="auto" w:fill="FFFFFF"/>
            <w:vAlign w:val="center"/>
          </w:tcPr>
          <w:p w:rsidR="00E6055E" w:rsidRDefault="006F3F64">
            <w:pPr>
              <w:spacing w:after="0" w:line="240" w:lineRule="auto"/>
              <w:ind w:left="0" w:hanging="2"/>
              <w:jc w:val="center"/>
            </w:pPr>
            <w:r>
              <w:t>P6S_KK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101</w:t>
            </w:r>
          </w:p>
        </w:tc>
        <w:tc>
          <w:tcPr>
            <w:tcW w:w="870" w:type="dxa"/>
            <w:shd w:val="clear" w:color="auto" w:fill="FFFFFF"/>
          </w:tcPr>
          <w:p w:rsidR="00E6055E" w:rsidRDefault="006F3F64">
            <w:pPr>
              <w:spacing w:after="0" w:line="240" w:lineRule="auto"/>
              <w:ind w:left="0" w:hanging="2"/>
              <w:jc w:val="center"/>
            </w:pPr>
            <w:r>
              <w:t>K_K10</w:t>
            </w:r>
          </w:p>
        </w:tc>
        <w:tc>
          <w:tcPr>
            <w:tcW w:w="6705" w:type="dxa"/>
            <w:shd w:val="clear" w:color="auto" w:fill="FFFFFF"/>
            <w:vAlign w:val="center"/>
          </w:tcPr>
          <w:p w:rsidR="00E6055E" w:rsidRDefault="006F3F64">
            <w:pPr>
              <w:shd w:val="clear" w:color="auto" w:fill="FFFFFF"/>
              <w:spacing w:after="240" w:line="240" w:lineRule="auto"/>
              <w:ind w:left="0" w:hanging="2"/>
            </w:pPr>
            <w:r>
              <w:t>Przestrzega zasad etyki zawodowej w stosunku do grup społecznych oraz współpracowników.</w:t>
            </w:r>
          </w:p>
        </w:tc>
        <w:tc>
          <w:tcPr>
            <w:tcW w:w="1500" w:type="dxa"/>
            <w:shd w:val="clear" w:color="auto" w:fill="FFFFFF"/>
            <w:vAlign w:val="center"/>
          </w:tcPr>
          <w:p w:rsidR="00E6055E" w:rsidRDefault="006F3F64">
            <w:pPr>
              <w:spacing w:after="0" w:line="240" w:lineRule="auto"/>
              <w:ind w:left="0" w:hanging="2"/>
              <w:jc w:val="center"/>
            </w:pPr>
            <w:r>
              <w:t>P6S_KR</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lastRenderedPageBreak/>
              <w:t>102</w:t>
            </w:r>
          </w:p>
        </w:tc>
        <w:tc>
          <w:tcPr>
            <w:tcW w:w="870" w:type="dxa"/>
            <w:shd w:val="clear" w:color="auto" w:fill="FFFFFF"/>
          </w:tcPr>
          <w:p w:rsidR="00E6055E" w:rsidRDefault="006F3F64">
            <w:pPr>
              <w:spacing w:after="0" w:line="240" w:lineRule="auto"/>
              <w:ind w:left="0" w:hanging="2"/>
              <w:jc w:val="center"/>
            </w:pPr>
            <w:r>
              <w:t>K_K11</w:t>
            </w:r>
          </w:p>
        </w:tc>
        <w:tc>
          <w:tcPr>
            <w:tcW w:w="6705" w:type="dxa"/>
            <w:shd w:val="clear" w:color="auto" w:fill="FFFFFF"/>
            <w:vAlign w:val="center"/>
          </w:tcPr>
          <w:p w:rsidR="00E6055E" w:rsidRDefault="006F3F64">
            <w:pPr>
              <w:shd w:val="clear" w:color="auto" w:fill="FFFFFF"/>
              <w:spacing w:after="240" w:line="240" w:lineRule="auto"/>
              <w:ind w:left="0" w:hanging="2"/>
            </w:pPr>
            <w:r>
              <w:t>Potrafi brać odpowiedzialność za działania własne i właściwie organizować pracę własną.</w:t>
            </w:r>
          </w:p>
        </w:tc>
        <w:tc>
          <w:tcPr>
            <w:tcW w:w="1500" w:type="dxa"/>
            <w:shd w:val="clear" w:color="auto" w:fill="FFFFFF"/>
            <w:vAlign w:val="center"/>
          </w:tcPr>
          <w:p w:rsidR="00E6055E" w:rsidRDefault="006F3F64">
            <w:pPr>
              <w:spacing w:after="0" w:line="240" w:lineRule="auto"/>
              <w:ind w:left="0" w:hanging="2"/>
              <w:jc w:val="center"/>
            </w:pPr>
            <w:r>
              <w:t>P6S_KK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103</w:t>
            </w:r>
          </w:p>
        </w:tc>
        <w:tc>
          <w:tcPr>
            <w:tcW w:w="870" w:type="dxa"/>
            <w:shd w:val="clear" w:color="auto" w:fill="FFFFFF"/>
          </w:tcPr>
          <w:p w:rsidR="00E6055E" w:rsidRDefault="006F3F64">
            <w:pPr>
              <w:spacing w:after="0" w:line="240" w:lineRule="auto"/>
              <w:ind w:left="0" w:hanging="2"/>
              <w:jc w:val="center"/>
            </w:pPr>
            <w:r>
              <w:t>K_K12</w:t>
            </w:r>
          </w:p>
        </w:tc>
        <w:tc>
          <w:tcPr>
            <w:tcW w:w="6705" w:type="dxa"/>
            <w:shd w:val="clear" w:color="auto" w:fill="FFFFFF"/>
            <w:vAlign w:val="center"/>
          </w:tcPr>
          <w:p w:rsidR="00E6055E" w:rsidRDefault="006F3F64">
            <w:pPr>
              <w:shd w:val="clear" w:color="auto" w:fill="FFFFFF"/>
              <w:spacing w:after="240" w:line="240" w:lineRule="auto"/>
              <w:ind w:left="0" w:hanging="2"/>
            </w:pPr>
            <w:r>
              <w:t>Stawia dobro pacjenta oraz grup społecznych na pierwszym miejscu i okazuje szacunek wobec pacjenta (klienta) i grup społecznych.</w:t>
            </w:r>
          </w:p>
        </w:tc>
        <w:tc>
          <w:tcPr>
            <w:tcW w:w="1500" w:type="dxa"/>
            <w:shd w:val="clear" w:color="auto" w:fill="FFFFFF"/>
            <w:vAlign w:val="center"/>
          </w:tcPr>
          <w:p w:rsidR="00E6055E" w:rsidRDefault="006F3F64">
            <w:pPr>
              <w:spacing w:after="0" w:line="240" w:lineRule="auto"/>
              <w:ind w:left="0" w:hanging="2"/>
              <w:jc w:val="center"/>
            </w:pPr>
            <w:r>
              <w:t>P6S_KO</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104</w:t>
            </w:r>
          </w:p>
        </w:tc>
        <w:tc>
          <w:tcPr>
            <w:tcW w:w="870" w:type="dxa"/>
            <w:shd w:val="clear" w:color="auto" w:fill="FFFFFF"/>
          </w:tcPr>
          <w:p w:rsidR="00E6055E" w:rsidRDefault="006F3F64">
            <w:pPr>
              <w:spacing w:after="0" w:line="240" w:lineRule="auto"/>
              <w:ind w:left="0" w:hanging="2"/>
              <w:jc w:val="center"/>
            </w:pPr>
            <w:r>
              <w:t>K_K13</w:t>
            </w:r>
          </w:p>
        </w:tc>
        <w:tc>
          <w:tcPr>
            <w:tcW w:w="6705" w:type="dxa"/>
            <w:shd w:val="clear" w:color="auto" w:fill="FFFFFF"/>
            <w:vAlign w:val="center"/>
          </w:tcPr>
          <w:p w:rsidR="00E6055E" w:rsidRDefault="006F3F64">
            <w:pPr>
              <w:shd w:val="clear" w:color="auto" w:fill="FFFFFF"/>
              <w:spacing w:after="240" w:line="240" w:lineRule="auto"/>
              <w:ind w:left="0" w:hanging="2"/>
            </w:pPr>
            <w:r>
              <w:t>Potrafi taktownie i skutecznie zasugerować pacjentowi potrzebę konsultacji medycznej.</w:t>
            </w:r>
          </w:p>
        </w:tc>
        <w:tc>
          <w:tcPr>
            <w:tcW w:w="1500" w:type="dxa"/>
            <w:shd w:val="clear" w:color="auto" w:fill="FFFFFF"/>
            <w:vAlign w:val="center"/>
          </w:tcPr>
          <w:p w:rsidR="00E6055E" w:rsidRDefault="006F3F64">
            <w:pPr>
              <w:spacing w:after="0" w:line="240" w:lineRule="auto"/>
              <w:ind w:left="0" w:hanging="2"/>
              <w:jc w:val="center"/>
            </w:pPr>
            <w:r>
              <w:t>P6S_KO</w:t>
            </w:r>
            <w:r>
              <w:br/>
              <w:t>P6S_KK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105</w:t>
            </w:r>
          </w:p>
        </w:tc>
        <w:tc>
          <w:tcPr>
            <w:tcW w:w="870" w:type="dxa"/>
            <w:shd w:val="clear" w:color="auto" w:fill="FFFFFF"/>
          </w:tcPr>
          <w:p w:rsidR="00E6055E" w:rsidRDefault="006F3F64">
            <w:pPr>
              <w:spacing w:after="0" w:line="240" w:lineRule="auto"/>
              <w:ind w:left="0" w:hanging="2"/>
              <w:jc w:val="center"/>
            </w:pPr>
            <w:r>
              <w:t>K_K14</w:t>
            </w:r>
          </w:p>
        </w:tc>
        <w:tc>
          <w:tcPr>
            <w:tcW w:w="6705" w:type="dxa"/>
            <w:shd w:val="clear" w:color="auto" w:fill="FFFFFF"/>
            <w:vAlign w:val="center"/>
          </w:tcPr>
          <w:p w:rsidR="00E6055E" w:rsidRDefault="006F3F64">
            <w:pPr>
              <w:shd w:val="clear" w:color="auto" w:fill="FFFFFF"/>
              <w:spacing w:after="240" w:line="240" w:lineRule="auto"/>
              <w:ind w:left="0" w:hanging="2"/>
            </w:pPr>
            <w:r>
              <w:t>Rozumie potrzebę interdyscyplinarnej współpracy w celu udoskonalenia protez słuchowych i poprawy jakości życia pacjentów z uszkodzeniem słuchu</w:t>
            </w:r>
          </w:p>
        </w:tc>
        <w:tc>
          <w:tcPr>
            <w:tcW w:w="1500" w:type="dxa"/>
            <w:shd w:val="clear" w:color="auto" w:fill="FFFFFF"/>
            <w:vAlign w:val="center"/>
          </w:tcPr>
          <w:p w:rsidR="00E6055E" w:rsidRDefault="006F3F64">
            <w:pPr>
              <w:spacing w:after="0" w:line="240" w:lineRule="auto"/>
              <w:ind w:left="0" w:hanging="2"/>
              <w:jc w:val="center"/>
            </w:pPr>
            <w:r>
              <w:t>P6S_KK</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106</w:t>
            </w:r>
          </w:p>
        </w:tc>
        <w:tc>
          <w:tcPr>
            <w:tcW w:w="870" w:type="dxa"/>
            <w:shd w:val="clear" w:color="auto" w:fill="FFFFFF"/>
          </w:tcPr>
          <w:p w:rsidR="00E6055E" w:rsidRDefault="006F3F64">
            <w:pPr>
              <w:spacing w:after="0" w:line="240" w:lineRule="auto"/>
              <w:ind w:left="0" w:hanging="2"/>
              <w:jc w:val="center"/>
            </w:pPr>
            <w:r>
              <w:t>K_K15</w:t>
            </w:r>
          </w:p>
        </w:tc>
        <w:tc>
          <w:tcPr>
            <w:tcW w:w="6705" w:type="dxa"/>
            <w:shd w:val="clear" w:color="auto" w:fill="FFFFFF"/>
            <w:vAlign w:val="center"/>
          </w:tcPr>
          <w:p w:rsidR="00E6055E" w:rsidRDefault="006F3F64">
            <w:pPr>
              <w:shd w:val="clear" w:color="auto" w:fill="FFFFFF"/>
              <w:spacing w:after="240" w:line="240" w:lineRule="auto"/>
              <w:ind w:left="0" w:hanging="2"/>
            </w:pPr>
            <w:r>
              <w:t>Przejawia postawę dbałości o własną sprawność fizyczną Potrafi skutecznie działać w zespole. Potrafi skutecznie organizować swoje działanie w warunkach zapewniających pełne bezpieczeństwo.</w:t>
            </w:r>
          </w:p>
        </w:tc>
        <w:tc>
          <w:tcPr>
            <w:tcW w:w="1500" w:type="dxa"/>
            <w:shd w:val="clear" w:color="auto" w:fill="FFFFFF"/>
            <w:vAlign w:val="center"/>
          </w:tcPr>
          <w:p w:rsidR="00E6055E" w:rsidRDefault="006F3F64">
            <w:pPr>
              <w:spacing w:after="0" w:line="240" w:lineRule="auto"/>
              <w:ind w:left="0" w:hanging="2"/>
              <w:jc w:val="center"/>
            </w:pPr>
            <w:r>
              <w:t>P6S_KR</w:t>
            </w:r>
          </w:p>
        </w:tc>
      </w:tr>
      <w:tr w:rsidR="00E6055E">
        <w:trPr>
          <w:trHeight w:val="227"/>
        </w:trPr>
        <w:tc>
          <w:tcPr>
            <w:tcW w:w="585" w:type="dxa"/>
            <w:tcMar>
              <w:top w:w="100" w:type="dxa"/>
              <w:left w:w="100" w:type="dxa"/>
              <w:bottom w:w="100" w:type="dxa"/>
              <w:right w:w="100" w:type="dxa"/>
            </w:tcMar>
          </w:tcPr>
          <w:p w:rsidR="00E6055E" w:rsidRDefault="006F3F64">
            <w:pPr>
              <w:spacing w:after="0" w:line="240" w:lineRule="auto"/>
              <w:ind w:left="0" w:hanging="2"/>
            </w:pPr>
            <w:r>
              <w:t>107</w:t>
            </w:r>
          </w:p>
        </w:tc>
        <w:tc>
          <w:tcPr>
            <w:tcW w:w="870" w:type="dxa"/>
            <w:shd w:val="clear" w:color="auto" w:fill="FFFFFF"/>
          </w:tcPr>
          <w:p w:rsidR="00E6055E" w:rsidRDefault="006F3F64">
            <w:pPr>
              <w:spacing w:after="0" w:line="240" w:lineRule="auto"/>
              <w:ind w:left="0" w:hanging="2"/>
              <w:jc w:val="center"/>
            </w:pPr>
            <w:r>
              <w:t>K_K16</w:t>
            </w:r>
          </w:p>
        </w:tc>
        <w:tc>
          <w:tcPr>
            <w:tcW w:w="6705" w:type="dxa"/>
            <w:shd w:val="clear" w:color="auto" w:fill="FFFFFF"/>
            <w:vAlign w:val="center"/>
          </w:tcPr>
          <w:p w:rsidR="00E6055E" w:rsidRDefault="006F3F64">
            <w:pPr>
              <w:shd w:val="clear" w:color="auto" w:fill="FFFFFF"/>
              <w:spacing w:after="240" w:line="240" w:lineRule="auto"/>
              <w:ind w:left="0" w:hanging="2"/>
            </w:pPr>
            <w:r>
              <w:t xml:space="preserve">Potrafi rozwiązywać najczęstsze problemy związane z wykonywaniem zawodu. </w:t>
            </w:r>
          </w:p>
        </w:tc>
        <w:tc>
          <w:tcPr>
            <w:tcW w:w="1500" w:type="dxa"/>
            <w:shd w:val="clear" w:color="auto" w:fill="FFFFFF"/>
            <w:vAlign w:val="center"/>
          </w:tcPr>
          <w:p w:rsidR="00E6055E" w:rsidRDefault="006F3F64">
            <w:pPr>
              <w:spacing w:after="0" w:line="240" w:lineRule="auto"/>
              <w:ind w:left="0" w:hanging="2"/>
              <w:jc w:val="center"/>
            </w:pPr>
            <w:r>
              <w:t xml:space="preserve">P6S_KO </w:t>
            </w:r>
          </w:p>
        </w:tc>
      </w:tr>
    </w:tbl>
    <w:p w:rsidR="00E6055E" w:rsidRDefault="00E6055E">
      <w:pPr>
        <w:pBdr>
          <w:top w:val="nil"/>
          <w:left w:val="nil"/>
          <w:bottom w:val="nil"/>
          <w:right w:val="nil"/>
          <w:between w:val="nil"/>
        </w:pBdr>
        <w:ind w:left="0" w:hanging="2"/>
        <w:rPr>
          <w:sz w:val="24"/>
          <w:szCs w:val="24"/>
        </w:rPr>
      </w:pPr>
    </w:p>
    <w:p w:rsidR="00E6055E" w:rsidRDefault="00E6055E">
      <w:pPr>
        <w:pBdr>
          <w:top w:val="nil"/>
          <w:left w:val="nil"/>
          <w:bottom w:val="nil"/>
          <w:right w:val="nil"/>
          <w:between w:val="nil"/>
        </w:pBdr>
        <w:ind w:left="0" w:hanging="2"/>
        <w:rPr>
          <w:sz w:val="24"/>
          <w:szCs w:val="24"/>
        </w:rPr>
      </w:pPr>
    </w:p>
    <w:p w:rsidR="00E6055E" w:rsidRDefault="00E6055E">
      <w:pPr>
        <w:spacing w:after="160" w:line="259" w:lineRule="auto"/>
        <w:ind w:left="0" w:hanging="2"/>
        <w:sectPr w:rsidR="00E6055E">
          <w:pgSz w:w="11906" w:h="16838"/>
          <w:pgMar w:top="1417" w:right="1417" w:bottom="1417" w:left="1417" w:header="708" w:footer="708" w:gutter="0"/>
          <w:cols w:space="708"/>
        </w:sectPr>
      </w:pPr>
    </w:p>
    <w:p w:rsidR="00E6055E" w:rsidRDefault="006F3F64">
      <w:pPr>
        <w:pBdr>
          <w:top w:val="nil"/>
          <w:left w:val="nil"/>
          <w:bottom w:val="nil"/>
          <w:right w:val="nil"/>
          <w:between w:val="nil"/>
        </w:pBdr>
        <w:ind w:left="0" w:hanging="2"/>
        <w:rPr>
          <w:color w:val="000000"/>
          <w:sz w:val="24"/>
          <w:szCs w:val="24"/>
        </w:rPr>
      </w:pPr>
      <w:r>
        <w:rPr>
          <w:b/>
          <w:color w:val="000000"/>
          <w:sz w:val="24"/>
          <w:szCs w:val="24"/>
        </w:rPr>
        <w:lastRenderedPageBreak/>
        <w:t>2.       Wykaz zajęć lub grup zajęć wraz z przypisaniem do nich efektów uczenia się i treści programowych zapewniających uzyskanie tych efektów*</w:t>
      </w:r>
    </w:p>
    <w:tbl>
      <w:tblPr>
        <w:tblStyle w:val="afff7"/>
        <w:tblW w:w="14143" w:type="dxa"/>
        <w:tblInd w:w="-70" w:type="dxa"/>
        <w:tblLayout w:type="fixed"/>
        <w:tblLook w:val="0000" w:firstRow="0" w:lastRow="0" w:firstColumn="0" w:lastColumn="0" w:noHBand="0" w:noVBand="0"/>
      </w:tblPr>
      <w:tblGrid>
        <w:gridCol w:w="786"/>
        <w:gridCol w:w="3893"/>
        <w:gridCol w:w="1249"/>
        <w:gridCol w:w="1797"/>
        <w:gridCol w:w="3680"/>
        <w:gridCol w:w="2738"/>
      </w:tblGrid>
      <w:tr w:rsidR="00E6055E">
        <w:trPr>
          <w:trHeight w:val="315"/>
        </w:trPr>
        <w:tc>
          <w:tcPr>
            <w:tcW w:w="786" w:type="dxa"/>
            <w:tcBorders>
              <w:top w:val="single" w:sz="8" w:space="0" w:color="434343"/>
              <w:left w:val="single" w:sz="8" w:space="0" w:color="434343"/>
              <w:bottom w:val="single" w:sz="8" w:space="0" w:color="434343"/>
              <w:right w:val="single" w:sz="8" w:space="0" w:color="434343"/>
            </w:tcBorders>
            <w:shd w:val="clear" w:color="auto" w:fill="B7DEE8"/>
            <w:vAlign w:val="center"/>
          </w:tcPr>
          <w:p w:rsidR="00E6055E" w:rsidRDefault="006F3F64">
            <w:pPr>
              <w:pBdr>
                <w:top w:val="nil"/>
                <w:left w:val="nil"/>
                <w:bottom w:val="nil"/>
                <w:right w:val="nil"/>
                <w:between w:val="nil"/>
              </w:pBdr>
              <w:spacing w:before="120" w:after="120" w:line="240" w:lineRule="auto"/>
              <w:ind w:left="0" w:hanging="2"/>
              <w:rPr>
                <w:color w:val="000000"/>
              </w:rPr>
            </w:pPr>
            <w:r>
              <w:rPr>
                <w:b/>
                <w:color w:val="000000"/>
              </w:rPr>
              <w:t>Lp.</w:t>
            </w:r>
          </w:p>
        </w:tc>
        <w:tc>
          <w:tcPr>
            <w:tcW w:w="3893" w:type="dxa"/>
            <w:tcBorders>
              <w:top w:val="single" w:sz="8" w:space="0" w:color="434343"/>
              <w:left w:val="single" w:sz="8" w:space="0" w:color="434343"/>
              <w:bottom w:val="single" w:sz="8" w:space="0" w:color="434343"/>
              <w:right w:val="single" w:sz="4" w:space="0" w:color="434343"/>
            </w:tcBorders>
            <w:shd w:val="clear" w:color="auto" w:fill="B7DEE8"/>
            <w:vAlign w:val="center"/>
          </w:tcPr>
          <w:p w:rsidR="00E6055E" w:rsidRDefault="006F3F64">
            <w:pPr>
              <w:pBdr>
                <w:top w:val="nil"/>
                <w:left w:val="nil"/>
                <w:bottom w:val="nil"/>
                <w:right w:val="nil"/>
                <w:between w:val="nil"/>
              </w:pBdr>
              <w:spacing w:before="120" w:after="120" w:line="240" w:lineRule="auto"/>
              <w:ind w:left="0" w:hanging="2"/>
              <w:rPr>
                <w:color w:val="000000"/>
              </w:rPr>
            </w:pPr>
            <w:r>
              <w:rPr>
                <w:b/>
                <w:color w:val="000000"/>
              </w:rPr>
              <w:t>zajęcia/grupa zajęć</w:t>
            </w:r>
          </w:p>
        </w:tc>
        <w:tc>
          <w:tcPr>
            <w:tcW w:w="1249" w:type="dxa"/>
            <w:tcBorders>
              <w:top w:val="single" w:sz="4" w:space="0" w:color="434343"/>
              <w:left w:val="single" w:sz="4" w:space="0" w:color="434343"/>
              <w:bottom w:val="single" w:sz="4" w:space="0" w:color="434343"/>
              <w:right w:val="single" w:sz="4" w:space="0" w:color="434343"/>
            </w:tcBorders>
            <w:shd w:val="clear" w:color="auto" w:fill="B7DEE8"/>
            <w:vAlign w:val="center"/>
          </w:tcPr>
          <w:p w:rsidR="00E6055E" w:rsidRDefault="006F3F64">
            <w:pPr>
              <w:pBdr>
                <w:top w:val="nil"/>
                <w:left w:val="nil"/>
                <w:bottom w:val="nil"/>
                <w:right w:val="nil"/>
                <w:between w:val="nil"/>
              </w:pBdr>
              <w:spacing w:before="120" w:after="120" w:line="240" w:lineRule="auto"/>
              <w:ind w:left="0" w:hanging="2"/>
              <w:rPr>
                <w:color w:val="000000"/>
              </w:rPr>
            </w:pPr>
            <w:r>
              <w:rPr>
                <w:b/>
                <w:color w:val="000000"/>
              </w:rPr>
              <w:t>ECTS</w:t>
            </w:r>
          </w:p>
        </w:tc>
        <w:tc>
          <w:tcPr>
            <w:tcW w:w="1797" w:type="dxa"/>
            <w:tcBorders>
              <w:top w:val="single" w:sz="8" w:space="0" w:color="434343"/>
              <w:left w:val="single" w:sz="4" w:space="0" w:color="434343"/>
              <w:bottom w:val="single" w:sz="8" w:space="0" w:color="434343"/>
              <w:right w:val="single" w:sz="8" w:space="0" w:color="434343"/>
            </w:tcBorders>
            <w:shd w:val="clear" w:color="auto" w:fill="B7DEE8"/>
            <w:vAlign w:val="center"/>
          </w:tcPr>
          <w:p w:rsidR="00E6055E" w:rsidRDefault="006F3F64">
            <w:pPr>
              <w:pBdr>
                <w:top w:val="nil"/>
                <w:left w:val="nil"/>
                <w:bottom w:val="nil"/>
                <w:right w:val="nil"/>
                <w:between w:val="nil"/>
              </w:pBdr>
              <w:spacing w:before="120" w:after="120" w:line="240" w:lineRule="auto"/>
              <w:ind w:left="0" w:hanging="2"/>
              <w:rPr>
                <w:color w:val="000000"/>
              </w:rPr>
            </w:pPr>
            <w:r>
              <w:rPr>
                <w:b/>
                <w:color w:val="000000"/>
              </w:rPr>
              <w:t>Symbole efektów uczenia się</w:t>
            </w:r>
          </w:p>
        </w:tc>
        <w:tc>
          <w:tcPr>
            <w:tcW w:w="3680" w:type="dxa"/>
            <w:tcBorders>
              <w:top w:val="single" w:sz="8" w:space="0" w:color="434343"/>
              <w:left w:val="single" w:sz="8" w:space="0" w:color="434343"/>
              <w:bottom w:val="single" w:sz="8" w:space="0" w:color="434343"/>
              <w:right w:val="single" w:sz="8" w:space="0" w:color="434343"/>
            </w:tcBorders>
            <w:shd w:val="clear" w:color="auto" w:fill="B7DEE8"/>
            <w:vAlign w:val="center"/>
          </w:tcPr>
          <w:p w:rsidR="00E6055E" w:rsidRDefault="006F3F64">
            <w:pPr>
              <w:pBdr>
                <w:top w:val="nil"/>
                <w:left w:val="nil"/>
                <w:bottom w:val="nil"/>
                <w:right w:val="nil"/>
                <w:between w:val="nil"/>
              </w:pBdr>
              <w:spacing w:before="120" w:after="120" w:line="240" w:lineRule="auto"/>
              <w:ind w:left="0" w:hanging="2"/>
              <w:rPr>
                <w:color w:val="000000"/>
              </w:rPr>
            </w:pPr>
            <w:r>
              <w:rPr>
                <w:b/>
                <w:color w:val="000000"/>
              </w:rPr>
              <w:t>podstawowe treści programowe</w:t>
            </w:r>
          </w:p>
        </w:tc>
        <w:tc>
          <w:tcPr>
            <w:tcW w:w="2738" w:type="dxa"/>
            <w:tcBorders>
              <w:top w:val="single" w:sz="8" w:space="0" w:color="434343"/>
              <w:left w:val="single" w:sz="8" w:space="0" w:color="434343"/>
              <w:bottom w:val="single" w:sz="8" w:space="0" w:color="434343"/>
              <w:right w:val="single" w:sz="8" w:space="0" w:color="434343"/>
            </w:tcBorders>
            <w:shd w:val="clear" w:color="auto" w:fill="B7DEE8"/>
            <w:vAlign w:val="center"/>
          </w:tcPr>
          <w:p w:rsidR="00E6055E" w:rsidRDefault="006F3F64">
            <w:pPr>
              <w:pBdr>
                <w:top w:val="nil"/>
                <w:left w:val="nil"/>
                <w:bottom w:val="nil"/>
                <w:right w:val="nil"/>
                <w:between w:val="nil"/>
              </w:pBdr>
              <w:spacing w:before="120" w:after="120" w:line="240" w:lineRule="auto"/>
              <w:ind w:left="0" w:hanging="2"/>
              <w:rPr>
                <w:color w:val="000000"/>
              </w:rPr>
            </w:pPr>
            <w:r>
              <w:rPr>
                <w:b/>
                <w:color w:val="000000"/>
              </w:rPr>
              <w:t>metody oceny i weryfikacji EU</w:t>
            </w:r>
            <w:r>
              <w:rPr>
                <w:b/>
                <w:color w:val="FF0000"/>
              </w:rPr>
              <w:t>*</w:t>
            </w:r>
          </w:p>
        </w:tc>
      </w:tr>
      <w:tr w:rsidR="00E6055E">
        <w:trPr>
          <w:trHeight w:val="315"/>
        </w:trPr>
        <w:tc>
          <w:tcPr>
            <w:tcW w:w="786" w:type="dxa"/>
            <w:tcBorders>
              <w:top w:val="single" w:sz="8"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w:t>
            </w:r>
          </w:p>
        </w:tc>
        <w:tc>
          <w:tcPr>
            <w:tcW w:w="3893" w:type="dxa"/>
            <w:tcBorders>
              <w:top w:val="single" w:sz="8"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anatomia głowy i szyi oraz układu słuchowego</w:t>
            </w:r>
          </w:p>
        </w:tc>
        <w:tc>
          <w:tcPr>
            <w:tcW w:w="1249" w:type="dxa"/>
            <w:tcBorders>
              <w:top w:val="single" w:sz="4"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8"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K_W01, </w:t>
            </w:r>
          </w:p>
          <w:p w:rsidR="00E6055E" w:rsidRDefault="006F3F64">
            <w:pPr>
              <w:spacing w:before="120" w:after="120" w:line="240" w:lineRule="auto"/>
              <w:ind w:left="0" w:hanging="2"/>
            </w:pPr>
            <w:r>
              <w:t xml:space="preserve"> K_U03,</w:t>
            </w:r>
          </w:p>
          <w:p w:rsidR="00E6055E" w:rsidRDefault="006F3F64">
            <w:pPr>
              <w:spacing w:before="120" w:after="120" w:line="240" w:lineRule="auto"/>
              <w:ind w:left="0" w:hanging="2"/>
            </w:pPr>
            <w:r>
              <w:t>K_K03</w:t>
            </w:r>
          </w:p>
        </w:tc>
        <w:tc>
          <w:tcPr>
            <w:tcW w:w="3680" w:type="dxa"/>
            <w:tcBorders>
              <w:top w:val="single" w:sz="8"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Ontogeneza człowieka ze zwróceniem uwagi na okres rozwoju prenatalnego.  Zapoznanie z zasadniczymi kośćmi czaszki i kręgosłupa szyjnego, zwróceniem uwagi na kostne ograniczenia jamy czaszki oraz na staw skroniowo-żuchwowy i połączenia czaszki z I-</w:t>
            </w:r>
            <w:proofErr w:type="spellStart"/>
            <w:r>
              <w:t>wszymi</w:t>
            </w:r>
            <w:proofErr w:type="spellEnd"/>
            <w:r>
              <w:t xml:space="preserve"> dwoma kręgami szyjnymi.</w:t>
            </w:r>
          </w:p>
          <w:p w:rsidR="00E6055E" w:rsidRDefault="006F3F64">
            <w:pPr>
              <w:spacing w:before="120" w:after="120" w:line="240" w:lineRule="auto"/>
              <w:ind w:left="0" w:hanging="2"/>
            </w:pPr>
            <w:r>
              <w:t xml:space="preserve">Omówienie głównych grup mięśniowych: mięśnie żucia, mięśnie wyrazowe twarzy. Zwrócenie uwagi na odruch uszno-powiekowy.  Najważniejsze układy naczyniowe głowy i szyi: układ tętnicy szyjnej wspólnej, układ tętnicy kręgowej, zatoki opony twardej, żyła szyjna wewnętrzna, powrózek naczyniowo-nerwowy szyi. </w:t>
            </w:r>
            <w:r>
              <w:tab/>
              <w:t xml:space="preserve">Struktura górnego odcinka układu oddechowego: jama nosowa, gardło, krtań, czynność fonacyjna krtani.  Układ pokarmowy: jama ustna, struktura podniebienia, </w:t>
            </w:r>
            <w:r>
              <w:lastRenderedPageBreak/>
              <w:t>części gardła, przełyk, mechanizm połykania.  Układ nerwowy: podział topograficzny i czynnościowy, zasadnicze pojęcia neuroanatomiczne ( zwój, jądro, ośrodek, nerw, neuron, droga nerwowa, splot ); zasadniczy podział mózgowia, nerwy czaszkowe i zakresy ich unerwień, Struktura nerwu rdzeniowego, splot szyjny, splot ramienny.  Struktura części obwodowej i ośrodkowej układu słuchowego: układ przewodzący i układ czuciowo-nerwowy, nerw przedsionkowo-ślimakowy, droga słuchowa, ośrodek korony słuchu.</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pPr>
              <w:pBdr>
                <w:top w:val="nil"/>
                <w:left w:val="nil"/>
                <w:bottom w:val="nil"/>
                <w:right w:val="nil"/>
                <w:between w:val="nil"/>
              </w:pBdr>
              <w:spacing w:before="120" w:after="120" w:line="240" w:lineRule="auto"/>
              <w:ind w:left="0" w:hanging="2"/>
            </w:pPr>
            <w:r>
              <w:lastRenderedPageBreak/>
              <w:t>EGZAMIN</w:t>
            </w:r>
          </w:p>
          <w:p w:rsidR="00E6055E" w:rsidRDefault="006F3F64">
            <w:pPr>
              <w:pBdr>
                <w:top w:val="nil"/>
                <w:left w:val="nil"/>
                <w:bottom w:val="nil"/>
                <w:right w:val="nil"/>
                <w:between w:val="nil"/>
              </w:pBdr>
              <w:spacing w:before="120" w:after="120" w:line="240" w:lineRule="auto"/>
              <w:ind w:left="0" w:hanging="2"/>
            </w:pPr>
            <w:r>
              <w:t xml:space="preserve">samodzielna praca studenta, wykłady </w:t>
            </w:r>
          </w:p>
          <w:p w:rsidR="00E6055E" w:rsidRDefault="00E6055E">
            <w:pPr>
              <w:pBdr>
                <w:top w:val="nil"/>
                <w:left w:val="nil"/>
                <w:bottom w:val="nil"/>
                <w:right w:val="nil"/>
                <w:between w:val="nil"/>
              </w:pBdr>
              <w:spacing w:before="120" w:after="120" w:line="240" w:lineRule="auto"/>
              <w:ind w:left="0" w:hanging="2"/>
            </w:pP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Elementy matematyki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K_W11</w:t>
            </w:r>
          </w:p>
          <w:p w:rsidR="00E6055E" w:rsidRDefault="006F3F64">
            <w:pPr>
              <w:spacing w:before="120" w:after="120" w:line="240" w:lineRule="auto"/>
              <w:ind w:left="0" w:hanging="2"/>
            </w:pPr>
            <w:r>
              <w:t>K_U11</w:t>
            </w:r>
          </w:p>
          <w:p w:rsidR="00E6055E" w:rsidRDefault="006F3F64">
            <w:pPr>
              <w:spacing w:before="120" w:after="120" w:line="240" w:lineRule="auto"/>
              <w:ind w:left="0" w:hanging="2"/>
            </w:pPr>
            <w:r>
              <w:t>K_K06</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Pojęcie modelu matematycznego, model graficzny, model algebraiczny i pojęcie funkcji, funkcje złożone, funkcje odwrotne, Graficzne metody przedstawiania funkcji,</w:t>
            </w:r>
          </w:p>
          <w:p w:rsidR="00E6055E" w:rsidRDefault="006F3F64">
            <w:pPr>
              <w:spacing w:before="120" w:after="120" w:line="240" w:lineRule="auto"/>
              <w:ind w:left="0" w:hanging="2"/>
            </w:pPr>
            <w:r>
              <w:t>szkicowanie wykresu, wykresy funkcji podstawowych, asymptoty i punkty nieciągłości, przesunięcie i funkcje okresowe, wykresy funkcji odwrotnych.</w:t>
            </w:r>
          </w:p>
          <w:p w:rsidR="00E6055E" w:rsidRDefault="006F3F64">
            <w:pPr>
              <w:spacing w:before="120" w:after="120" w:line="240" w:lineRule="auto"/>
              <w:ind w:left="0" w:hanging="2"/>
            </w:pPr>
            <w:r>
              <w:t xml:space="preserve">Granica funkcji. Reguła de </w:t>
            </w:r>
            <w:proofErr w:type="spellStart"/>
            <w:r>
              <w:t>l’Hospitala</w:t>
            </w:r>
            <w:proofErr w:type="spellEnd"/>
            <w:r>
              <w:t xml:space="preserve"> Wskaźniki zmian funkcji, pochodna funkcji w punkcie, funkcje pochodne, różniczkowanie funkcji, nachylenie </w:t>
            </w:r>
            <w:r>
              <w:lastRenderedPageBreak/>
              <w:t>wykresu, maksima i minima, tempo wzrostu funkcji, elastyczność funkcji</w:t>
            </w:r>
          </w:p>
          <w:p w:rsidR="00E6055E" w:rsidRDefault="006F3F64">
            <w:pPr>
              <w:spacing w:before="120" w:after="120" w:line="240" w:lineRule="auto"/>
              <w:ind w:left="0" w:hanging="2"/>
            </w:pPr>
            <w:r>
              <w:t>Wykładniki i logarytmy, prawa działań na wykładnikach, funkcja logarytmiczna, funkcja wykładnicza, działania na logarytmach, logarytm naturalny, przedstawianie danych eksperymentalnych za pomocą logarytmów</w:t>
            </w:r>
          </w:p>
          <w:p w:rsidR="00E6055E" w:rsidRDefault="006F3F64">
            <w:pPr>
              <w:spacing w:before="120" w:after="120" w:line="240" w:lineRule="auto"/>
              <w:ind w:left="0" w:hanging="2"/>
            </w:pPr>
            <w:r>
              <w:t xml:space="preserve">Macierze, działania na macierzach. Notacja </w:t>
            </w:r>
            <w:proofErr w:type="spellStart"/>
            <w:r>
              <w:t>sigmowa</w:t>
            </w:r>
            <w:proofErr w:type="spellEnd"/>
            <w:r>
              <w:t xml:space="preserve"> i szeregi, postęp arytmetyczny, postęp geometryczny Pole i całkowanie, pole pod krzywą – sumowanie pól prostokątów, całka oznaczona, funkcje całkowe, całki nieoznaczone</w:t>
            </w:r>
          </w:p>
          <w:p w:rsidR="00E6055E" w:rsidRDefault="006F3F64">
            <w:pPr>
              <w:spacing w:before="120" w:after="120" w:line="240" w:lineRule="auto"/>
              <w:ind w:left="0" w:hanging="2"/>
            </w:pPr>
            <w:r>
              <w:t>Wprowadzenie do równań różniczkowych, metoda kolejnych kroków, rodzina</w:t>
            </w:r>
          </w:p>
          <w:p w:rsidR="00E6055E" w:rsidRDefault="006F3F64">
            <w:pPr>
              <w:spacing w:before="120" w:after="120" w:line="240" w:lineRule="auto"/>
              <w:ind w:left="0" w:hanging="2"/>
            </w:pPr>
            <w:r>
              <w:t>krzywych, rozwiązywanie przez całkowanie, rozdzielanie zmiennych, równania różniczkowe liniowe.</w:t>
            </w:r>
          </w:p>
          <w:p w:rsidR="00E6055E" w:rsidRDefault="006F3F64">
            <w:pPr>
              <w:spacing w:before="120" w:after="120" w:line="240" w:lineRule="auto"/>
              <w:ind w:left="0" w:hanging="2"/>
            </w:pPr>
            <w:r>
              <w:t>Liczby, liczby zespolone, własności liczb i liczb zespolonych, działania na liczbach zespolonych geometryczna interpretacja liczb zespolonych modułowa postać liczby zespolonej liczby zespolone sprzężone</w:t>
            </w:r>
          </w:p>
          <w:p w:rsidR="00E6055E" w:rsidRDefault="006F3F64">
            <w:pPr>
              <w:spacing w:before="120" w:after="120" w:line="240" w:lineRule="auto"/>
              <w:ind w:left="0" w:hanging="2"/>
            </w:pPr>
            <w:r>
              <w:lastRenderedPageBreak/>
              <w:t>Podstawy teorii pomiarów, rachunek błędów</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pPr>
              <w:spacing w:before="120" w:after="120" w:line="240" w:lineRule="auto"/>
              <w:ind w:left="0" w:hanging="2"/>
            </w:pPr>
            <w:r>
              <w:lastRenderedPageBreak/>
              <w:t>EGZAMIN</w:t>
            </w:r>
          </w:p>
          <w:p w:rsidR="00E6055E" w:rsidRDefault="006F3F64">
            <w:pPr>
              <w:spacing w:before="120" w:after="120" w:line="240" w:lineRule="auto"/>
              <w:ind w:left="0" w:hanging="2"/>
            </w:pPr>
            <w:r>
              <w:t>test cząstkowy</w:t>
            </w:r>
          </w:p>
          <w:p w:rsidR="00E6055E" w:rsidRDefault="006F3F64">
            <w:pPr>
              <w:spacing w:before="120" w:after="120" w:line="240" w:lineRule="auto"/>
              <w:ind w:left="0" w:hanging="2"/>
            </w:pPr>
            <w:r>
              <w:t>test końcowy</w:t>
            </w:r>
          </w:p>
          <w:p w:rsidR="00E6055E" w:rsidRDefault="006F3F64">
            <w:pPr>
              <w:spacing w:before="120" w:after="120" w:line="240" w:lineRule="auto"/>
              <w:ind w:left="0" w:hanging="2"/>
            </w:pPr>
            <w:r>
              <w:t>odpowiedź ustna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3.</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Elementy nauki o języku / Fonetyka i fonologia języka polskiego</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K_W13</w:t>
            </w:r>
          </w:p>
          <w:p w:rsidR="00E6055E" w:rsidRDefault="006F3F64">
            <w:pPr>
              <w:spacing w:before="120" w:after="120" w:line="240" w:lineRule="auto"/>
              <w:ind w:left="0" w:hanging="2"/>
            </w:pPr>
            <w:r>
              <w:t>K_W14</w:t>
            </w:r>
          </w:p>
          <w:p w:rsidR="00E6055E" w:rsidRDefault="006F3F64">
            <w:pPr>
              <w:spacing w:before="120" w:after="120" w:line="240" w:lineRule="auto"/>
              <w:ind w:left="0" w:hanging="2"/>
            </w:pPr>
            <w:r>
              <w:t>K_U12</w:t>
            </w:r>
          </w:p>
          <w:p w:rsidR="00E6055E" w:rsidRDefault="006F3F64">
            <w:pPr>
              <w:spacing w:before="120" w:after="120" w:line="240" w:lineRule="auto"/>
              <w:ind w:left="0" w:hanging="2"/>
            </w:pPr>
            <w:r>
              <w:t>K_U13</w:t>
            </w:r>
          </w:p>
          <w:p w:rsidR="00E6055E" w:rsidRDefault="006F3F64">
            <w:pPr>
              <w:spacing w:before="120" w:after="120" w:line="240" w:lineRule="auto"/>
              <w:ind w:left="0" w:hanging="2"/>
            </w:pPr>
            <w:r>
              <w:t>K_U14</w:t>
            </w:r>
          </w:p>
          <w:p w:rsidR="00E6055E" w:rsidRDefault="006F3F64">
            <w:pPr>
              <w:spacing w:before="120" w:after="120" w:line="240" w:lineRule="auto"/>
              <w:ind w:left="0" w:hanging="2"/>
            </w:pPr>
            <w:r>
              <w:t>K_K08</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Przyswojenie przez studenta wiedzy z zakresu przedmiotu badań fonetycznych i fonologicznych, klasyfikacji i artykulacyjnej charakterystyki głosek oraz problematyki zjawisk fonetycznych. Umiejętność dokonania zapisu fonetycznego tekstów i interpretacji zjawisk fonetycznych oraz ich wykorzystania w pracy protetyka słuchu. Umiejętność zapisu fonetycznego mowy pacjentów oraz zaburzeń artykulacyjnych u nich występujących. Określenie elementów prozodycznych mowy. Wskazanie cech dystynktywnych i dokonanie interpretacji fonologicznej.</w:t>
            </w:r>
          </w:p>
          <w:p w:rsidR="00E6055E" w:rsidRDefault="00E6055E">
            <w:pPr>
              <w:spacing w:before="120" w:after="120" w:line="240" w:lineRule="auto"/>
              <w:ind w:left="0" w:hanging="2"/>
            </w:pPr>
          </w:p>
          <w:p w:rsidR="00E6055E" w:rsidRDefault="00E6055E">
            <w:pPr>
              <w:spacing w:before="120" w:after="120" w:line="240" w:lineRule="auto"/>
              <w:ind w:left="0" w:hanging="2"/>
            </w:pP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E6055E" w:rsidRDefault="006F3F64">
            <w:pPr>
              <w:pBdr>
                <w:top w:val="nil"/>
                <w:left w:val="nil"/>
                <w:bottom w:val="nil"/>
                <w:right w:val="nil"/>
                <w:between w:val="nil"/>
              </w:pBdr>
              <w:spacing w:before="120" w:after="120" w:line="240" w:lineRule="auto"/>
              <w:ind w:left="0" w:hanging="2"/>
              <w:rPr>
                <w:color w:val="000000"/>
              </w:rPr>
            </w:pPr>
            <w:r>
              <w:t>odpowied</w:t>
            </w:r>
            <w:r w:rsidR="00DC76F1">
              <w:t>ź</w:t>
            </w:r>
            <w:r>
              <w:t xml:space="preserve"> ustna, </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4.</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Fizjologia</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K_W01</w:t>
            </w:r>
          </w:p>
          <w:p w:rsidR="00E6055E" w:rsidRDefault="006F3F64">
            <w:pPr>
              <w:spacing w:before="120" w:after="120" w:line="240" w:lineRule="auto"/>
              <w:ind w:left="0" w:hanging="2"/>
            </w:pPr>
            <w:r>
              <w:t>K_W49</w:t>
            </w:r>
          </w:p>
          <w:p w:rsidR="00E6055E" w:rsidRDefault="006F3F64">
            <w:pPr>
              <w:spacing w:before="120" w:after="120" w:line="240" w:lineRule="auto"/>
              <w:ind w:left="0" w:hanging="2"/>
            </w:pPr>
            <w:r>
              <w:t>K_U18</w:t>
            </w:r>
          </w:p>
          <w:p w:rsidR="00E6055E" w:rsidRDefault="006F3F64">
            <w:pPr>
              <w:spacing w:before="120" w:after="120" w:line="240" w:lineRule="auto"/>
              <w:ind w:left="0" w:hanging="2"/>
            </w:pPr>
            <w:r>
              <w:lastRenderedPageBreak/>
              <w:t>K_U34</w:t>
            </w:r>
          </w:p>
          <w:p w:rsidR="00E6055E" w:rsidRDefault="006F3F64">
            <w:pPr>
              <w:spacing w:before="120" w:after="120" w:line="240" w:lineRule="auto"/>
              <w:ind w:left="0" w:hanging="2"/>
            </w:pPr>
            <w:r>
              <w:t>K_K03</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 xml:space="preserve">Poznanie funkcji i czynności poszczególnych tkanek, narządów i układów, zakres interakcji czynnościowych pomiędzy nimi i znaczenie mechanizmów regulacyjnych </w:t>
            </w:r>
            <w:r>
              <w:lastRenderedPageBreak/>
              <w:t xml:space="preserve">w prawidłowym funkcjonowaniu </w:t>
            </w:r>
            <w:proofErr w:type="spellStart"/>
            <w:r>
              <w:t>człowieka.Rozumienie</w:t>
            </w:r>
            <w:proofErr w:type="spellEnd"/>
            <w:r>
              <w:t xml:space="preserve"> znaczenia równowagi wewnętrznej organizmu oraz integracyjnej i regulacyjnej roli układu hormonalnego i nerwowego w utrzymaniu homeostazy i adaptacji organizmu do zmieniających się warunków środowiska </w:t>
            </w:r>
            <w:proofErr w:type="spellStart"/>
            <w:r>
              <w:t>zewnętrznego.Poznanie</w:t>
            </w:r>
            <w:proofErr w:type="spellEnd"/>
            <w:r>
              <w:t xml:space="preserve"> podstawowych norm określających parametry fizjologiczne człowieka i znajomość znaczenia zmian w obrębie parametrów morfologicznych i biochemicznych. Rozumienie związku fizjologii z dyscyplinami klinicznymi.</w:t>
            </w:r>
          </w:p>
        </w:tc>
        <w:tc>
          <w:tcPr>
            <w:tcW w:w="2738" w:type="dxa"/>
            <w:tcBorders>
              <w:top w:val="single" w:sz="8" w:space="0" w:color="434343"/>
              <w:left w:val="single" w:sz="5" w:space="0" w:color="434343"/>
              <w:bottom w:val="single" w:sz="8" w:space="0" w:color="434343"/>
              <w:right w:val="single" w:sz="8" w:space="0" w:color="434343"/>
            </w:tcBorders>
          </w:tcPr>
          <w:p w:rsidR="00DC76F1" w:rsidRDefault="006F3F64">
            <w:pPr>
              <w:pBdr>
                <w:top w:val="nil"/>
                <w:left w:val="nil"/>
                <w:bottom w:val="nil"/>
                <w:right w:val="nil"/>
                <w:between w:val="nil"/>
              </w:pBdr>
              <w:spacing w:before="120" w:after="120" w:line="240" w:lineRule="auto"/>
              <w:ind w:left="0" w:hanging="2"/>
            </w:pPr>
            <w:r>
              <w:lastRenderedPageBreak/>
              <w:t xml:space="preserve">egzamin, </w:t>
            </w:r>
          </w:p>
          <w:p w:rsidR="00E6055E" w:rsidRDefault="006F3F64">
            <w:pPr>
              <w:pBdr>
                <w:top w:val="nil"/>
                <w:left w:val="nil"/>
                <w:bottom w:val="nil"/>
                <w:right w:val="nil"/>
                <w:between w:val="nil"/>
              </w:pBdr>
              <w:spacing w:before="120" w:after="120" w:line="240" w:lineRule="auto"/>
              <w:ind w:left="0" w:hanging="2"/>
              <w:rPr>
                <w:color w:val="000000"/>
              </w:rPr>
            </w:pPr>
            <w:r>
              <w:t>odpowiedź pisemna, odpowiedź ustna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5.</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Histologia</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K_W19</w:t>
            </w:r>
          </w:p>
          <w:p w:rsidR="00E6055E" w:rsidRDefault="006F3F64">
            <w:pPr>
              <w:spacing w:before="120" w:after="120" w:line="240" w:lineRule="auto"/>
              <w:ind w:left="0" w:hanging="2"/>
            </w:pPr>
            <w:r>
              <w:t>K_U08</w:t>
            </w:r>
          </w:p>
          <w:p w:rsidR="00E6055E" w:rsidRDefault="006F3F64">
            <w:pPr>
              <w:spacing w:before="120" w:after="120" w:line="240" w:lineRule="auto"/>
              <w:ind w:left="0" w:hanging="2"/>
            </w:pPr>
            <w:r>
              <w:t>K_U18</w:t>
            </w:r>
          </w:p>
          <w:p w:rsidR="00E6055E" w:rsidRDefault="006F3F64">
            <w:pPr>
              <w:spacing w:before="120" w:after="120" w:line="240" w:lineRule="auto"/>
              <w:ind w:left="0" w:hanging="2"/>
            </w:pPr>
            <w:r>
              <w:t>K_K02</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rPr>
                <w:color w:val="565656"/>
              </w:rPr>
            </w:pPr>
            <w:r>
              <w:rPr>
                <w:color w:val="565656"/>
              </w:rPr>
              <w:t>Cytologia: Pojęcia: komórka i istota pozakomórkowa. Kształt i rozmiary komórki. Organizacja komórki modelowej: Cykl komórkowy/programowana śmierć komórki. Wzrost i różnicowanie komórki.</w:t>
            </w:r>
          </w:p>
          <w:p w:rsidR="00E6055E" w:rsidRDefault="006F3F64">
            <w:pPr>
              <w:spacing w:before="120" w:after="120" w:line="240" w:lineRule="auto"/>
              <w:ind w:left="0" w:hanging="2"/>
              <w:rPr>
                <w:color w:val="565656"/>
              </w:rPr>
            </w:pPr>
            <w:r>
              <w:rPr>
                <w:color w:val="565656"/>
              </w:rPr>
              <w:t>Histologia ogólna, nauka o tkankach:</w:t>
            </w:r>
          </w:p>
          <w:p w:rsidR="00E6055E" w:rsidRDefault="006F3F64">
            <w:pPr>
              <w:spacing w:before="120" w:after="120" w:line="240" w:lineRule="auto"/>
              <w:ind w:left="0" w:hanging="2"/>
              <w:rPr>
                <w:color w:val="565656"/>
              </w:rPr>
            </w:pPr>
            <w:r>
              <w:rPr>
                <w:color w:val="565656"/>
              </w:rPr>
              <w:t>Tkanka nabłonkowa, tkanka łączna, krew, tkanka mięśniowa, tkanka nerwowa.</w:t>
            </w:r>
          </w:p>
          <w:p w:rsidR="00E6055E" w:rsidRDefault="006F3F64">
            <w:pPr>
              <w:spacing w:before="120" w:after="120" w:line="240" w:lineRule="auto"/>
              <w:ind w:left="0" w:hanging="2"/>
              <w:rPr>
                <w:color w:val="565656"/>
              </w:rPr>
            </w:pPr>
            <w:r>
              <w:rPr>
                <w:color w:val="565656"/>
              </w:rPr>
              <w:t xml:space="preserve"> Histologia szczegółowa, nauka o narządach i układach: układ sercowo-</w:t>
            </w:r>
            <w:r>
              <w:rPr>
                <w:color w:val="565656"/>
              </w:rPr>
              <w:lastRenderedPageBreak/>
              <w:t>naczyniowy, skóra i jej wytwory, układ oddechowy, układ pokarmowy, układ dokrewny, układ moczowy, układ rozrodczy męski, układ rozrodczy żeński, centralny układ nerwowy, narządy zmysłów, ucho: budowa histologiczna i funkcja.</w:t>
            </w: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pPr>
              <w:pBdr>
                <w:top w:val="nil"/>
                <w:left w:val="nil"/>
                <w:bottom w:val="nil"/>
                <w:right w:val="nil"/>
                <w:between w:val="nil"/>
              </w:pBdr>
              <w:spacing w:before="120" w:after="120" w:line="240" w:lineRule="auto"/>
              <w:ind w:left="0" w:hanging="2"/>
            </w:pPr>
            <w:r>
              <w:lastRenderedPageBreak/>
              <w:t>Egzamin</w:t>
            </w:r>
          </w:p>
          <w:p w:rsidR="00E6055E" w:rsidRDefault="006F3F64">
            <w:pPr>
              <w:pBdr>
                <w:top w:val="nil"/>
                <w:left w:val="nil"/>
                <w:bottom w:val="nil"/>
                <w:right w:val="nil"/>
                <w:between w:val="nil"/>
              </w:pBdr>
              <w:spacing w:before="120" w:after="120" w:line="240" w:lineRule="auto"/>
              <w:ind w:left="0" w:hanging="2"/>
              <w:rPr>
                <w:color w:val="000000"/>
              </w:rPr>
            </w:pPr>
            <w:r>
              <w:t>test</w:t>
            </w:r>
            <w:r>
              <w:br/>
              <w:t>wykonanie zadania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6.</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Język angielski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4</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K_W15</w:t>
            </w:r>
          </w:p>
          <w:p w:rsidR="00E6055E" w:rsidRDefault="006F3F64">
            <w:pPr>
              <w:spacing w:before="120" w:after="120" w:line="240" w:lineRule="auto"/>
              <w:ind w:left="0" w:hanging="2"/>
            </w:pPr>
            <w:r>
              <w:t>K_U15</w:t>
            </w:r>
          </w:p>
          <w:p w:rsidR="00E6055E" w:rsidRDefault="006F3F64">
            <w:pPr>
              <w:spacing w:before="120" w:after="120" w:line="240" w:lineRule="auto"/>
              <w:ind w:left="0" w:hanging="2"/>
            </w:pPr>
            <w:r>
              <w:t>K_K09</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Struktura i funkcjonowanie Uniwersytetu.</w:t>
            </w:r>
          </w:p>
          <w:p w:rsidR="00E6055E" w:rsidRDefault="006F3F64">
            <w:pPr>
              <w:spacing w:before="120" w:after="120" w:line="240" w:lineRule="auto"/>
              <w:ind w:left="0" w:hanging="2"/>
            </w:pPr>
            <w:r>
              <w:t>Komunikacja z personelem medycznym.</w:t>
            </w:r>
          </w:p>
          <w:p w:rsidR="00E6055E" w:rsidRDefault="006F3F64">
            <w:pPr>
              <w:spacing w:before="120" w:after="120" w:line="240" w:lineRule="auto"/>
              <w:ind w:left="0" w:hanging="2"/>
            </w:pPr>
            <w:r>
              <w:t>Znajomość sprzętu medycznego, opisania go i zawodów medycznych i administracyjnych.</w:t>
            </w:r>
          </w:p>
          <w:p w:rsidR="00E6055E" w:rsidRDefault="006F3F64">
            <w:pPr>
              <w:spacing w:before="120" w:after="120" w:line="240" w:lineRule="auto"/>
              <w:ind w:left="0" w:hanging="2"/>
            </w:pPr>
            <w:r>
              <w:t>Podstawowe zagadnienia z informatyki.</w:t>
            </w:r>
          </w:p>
          <w:p w:rsidR="00E6055E" w:rsidRDefault="006F3F64">
            <w:pPr>
              <w:spacing w:before="120" w:after="120" w:line="240" w:lineRule="auto"/>
              <w:ind w:left="0" w:hanging="2"/>
            </w:pPr>
            <w:r>
              <w:t>Podstawowe zagadnienia działań matematycznych.</w:t>
            </w:r>
          </w:p>
          <w:p w:rsidR="00E6055E" w:rsidRDefault="006F3F64">
            <w:pPr>
              <w:spacing w:before="120" w:after="120" w:line="240" w:lineRule="auto"/>
              <w:ind w:left="0" w:hanging="2"/>
            </w:pPr>
            <w:r>
              <w:t>Omówienie i ćwiczenie terminologii anatomii i fizjologii człowieka.</w:t>
            </w:r>
          </w:p>
          <w:p w:rsidR="00E6055E" w:rsidRDefault="006F3F64">
            <w:pPr>
              <w:spacing w:before="120" w:after="120" w:line="240" w:lineRule="auto"/>
              <w:ind w:left="0" w:hanging="2"/>
            </w:pPr>
            <w:r>
              <w:t>Przeprowadzenie rozmowy kwalifikacyjnej</w:t>
            </w:r>
          </w:p>
          <w:p w:rsidR="00E6055E" w:rsidRDefault="006F3F64">
            <w:pPr>
              <w:spacing w:before="120" w:after="120" w:line="240" w:lineRule="auto"/>
              <w:ind w:left="0" w:hanging="2"/>
            </w:pPr>
            <w:r>
              <w:t>Pisanie CV</w:t>
            </w:r>
          </w:p>
          <w:p w:rsidR="00E6055E" w:rsidRDefault="006F3F64">
            <w:pPr>
              <w:spacing w:before="120" w:after="120" w:line="240" w:lineRule="auto"/>
              <w:ind w:left="0" w:hanging="2"/>
            </w:pPr>
            <w:r>
              <w:lastRenderedPageBreak/>
              <w:t>Podstawowe słownictwo biznesowe i administracyjne.</w:t>
            </w:r>
          </w:p>
          <w:p w:rsidR="00E6055E" w:rsidRDefault="006F3F64">
            <w:pPr>
              <w:spacing w:before="120" w:after="120" w:line="240" w:lineRule="auto"/>
              <w:ind w:left="0" w:hanging="2"/>
            </w:pPr>
            <w:r>
              <w:t>Omówienie i ćwiczenie struktur gramatycznych.</w:t>
            </w:r>
          </w:p>
          <w:p w:rsidR="00E6055E" w:rsidRDefault="006F3F64">
            <w:pPr>
              <w:spacing w:before="120" w:after="120" w:line="240" w:lineRule="auto"/>
              <w:ind w:left="0" w:hanging="2"/>
            </w:pPr>
            <w:r>
              <w:t>Rozróżnienie języka formalnego i nieformalnego.</w:t>
            </w:r>
          </w:p>
          <w:p w:rsidR="00E6055E" w:rsidRDefault="006F3F64">
            <w:pPr>
              <w:spacing w:before="120" w:after="120" w:line="240" w:lineRule="auto"/>
              <w:ind w:left="0" w:hanging="2"/>
            </w:pPr>
            <w:r>
              <w:t>Przygotowanie do prezentacji z wykorzystaniem multimediów i tekstów specjalistycznych</w:t>
            </w: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pBdr>
                <w:top w:val="nil"/>
                <w:left w:val="nil"/>
                <w:bottom w:val="nil"/>
                <w:right w:val="nil"/>
                <w:between w:val="nil"/>
              </w:pBdr>
              <w:spacing w:before="120" w:after="120" w:line="240" w:lineRule="auto"/>
              <w:ind w:left="0" w:hanging="2"/>
            </w:pPr>
            <w:r>
              <w:t>kolokwium</w:t>
            </w:r>
          </w:p>
          <w:p w:rsidR="00E6055E" w:rsidRDefault="006F3F64">
            <w:pPr>
              <w:pBdr>
                <w:top w:val="nil"/>
                <w:left w:val="nil"/>
                <w:bottom w:val="nil"/>
                <w:right w:val="nil"/>
                <w:between w:val="nil"/>
              </w:pBdr>
              <w:spacing w:before="120" w:after="120" w:line="240" w:lineRule="auto"/>
              <w:ind w:left="0" w:hanging="2"/>
            </w:pPr>
            <w:r>
              <w:t>odpowiedź ustna</w:t>
            </w:r>
          </w:p>
          <w:p w:rsidR="00E6055E" w:rsidRDefault="006F3F64">
            <w:pPr>
              <w:pBdr>
                <w:top w:val="nil"/>
                <w:left w:val="nil"/>
                <w:bottom w:val="nil"/>
                <w:right w:val="nil"/>
                <w:between w:val="nil"/>
              </w:pBdr>
              <w:spacing w:before="120" w:after="120" w:line="240" w:lineRule="auto"/>
              <w:ind w:left="0" w:hanging="2"/>
            </w:pPr>
            <w:r>
              <w:t>prezentacja</w:t>
            </w:r>
          </w:p>
          <w:p w:rsidR="00E6055E" w:rsidRDefault="006F3F64">
            <w:pPr>
              <w:pBdr>
                <w:top w:val="nil"/>
                <w:left w:val="nil"/>
                <w:bottom w:val="nil"/>
                <w:right w:val="nil"/>
                <w:between w:val="nil"/>
              </w:pBdr>
              <w:spacing w:before="120" w:after="120" w:line="240" w:lineRule="auto"/>
              <w:ind w:left="0" w:hanging="2"/>
            </w:pPr>
            <w:r>
              <w:t>test cząstkowy</w:t>
            </w:r>
          </w:p>
          <w:p w:rsidR="00E6055E" w:rsidRDefault="006F3F64">
            <w:pPr>
              <w:pBdr>
                <w:top w:val="nil"/>
                <w:left w:val="nil"/>
                <w:bottom w:val="nil"/>
                <w:right w:val="nil"/>
                <w:between w:val="nil"/>
              </w:pBdr>
              <w:spacing w:before="120" w:after="120" w:line="240" w:lineRule="auto"/>
              <w:ind w:left="0" w:hanging="2"/>
            </w:pPr>
            <w:r>
              <w:t>test końcowy</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7.</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Podstawy działania aparatów słuchowych</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K_W04</w:t>
            </w:r>
          </w:p>
          <w:p w:rsidR="00E6055E" w:rsidRDefault="006F3F64">
            <w:pPr>
              <w:spacing w:before="120" w:after="120" w:line="240" w:lineRule="auto"/>
              <w:ind w:left="0" w:hanging="2"/>
            </w:pPr>
            <w:r>
              <w:t>K_W05</w:t>
            </w:r>
          </w:p>
          <w:p w:rsidR="00E6055E" w:rsidRDefault="006F3F64">
            <w:pPr>
              <w:spacing w:before="120" w:after="120" w:line="240" w:lineRule="auto"/>
              <w:ind w:left="0" w:hanging="2"/>
            </w:pPr>
            <w:r>
              <w:t xml:space="preserve"> K_U28</w:t>
            </w:r>
          </w:p>
          <w:p w:rsidR="00E6055E" w:rsidRDefault="006F3F64">
            <w:pPr>
              <w:spacing w:before="120" w:after="120" w:line="240" w:lineRule="auto"/>
              <w:ind w:left="0" w:hanging="2"/>
            </w:pPr>
            <w:r>
              <w:t>K_K03</w:t>
            </w:r>
            <w:r>
              <w:br/>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Historia wynalezienia aparatu słuchowego. </w:t>
            </w:r>
          </w:p>
          <w:p w:rsidR="00E6055E" w:rsidRDefault="006F3F64">
            <w:pPr>
              <w:spacing w:before="120" w:after="120" w:line="240" w:lineRule="auto"/>
              <w:ind w:left="0" w:hanging="2"/>
            </w:pPr>
            <w:r>
              <w:t>Zapoznanie się z typami aparatów słuchowych.</w:t>
            </w:r>
          </w:p>
          <w:p w:rsidR="00E6055E" w:rsidRDefault="006F3F64">
            <w:pPr>
              <w:spacing w:before="120" w:after="120" w:line="240" w:lineRule="auto"/>
              <w:ind w:left="0" w:hanging="2"/>
            </w:pPr>
            <w:r>
              <w:t>Przegląd rodzajów baterii, adapterów i programatorów</w:t>
            </w:r>
          </w:p>
          <w:p w:rsidR="00E6055E" w:rsidRDefault="006F3F64">
            <w:pPr>
              <w:spacing w:before="120" w:after="120" w:line="240" w:lineRule="auto"/>
              <w:ind w:left="0" w:hanging="2"/>
            </w:pPr>
            <w:r>
              <w:t xml:space="preserve">Budowa aparatu analogowego </w:t>
            </w:r>
          </w:p>
          <w:p w:rsidR="00E6055E" w:rsidRDefault="006F3F64">
            <w:pPr>
              <w:spacing w:before="120" w:after="120" w:line="240" w:lineRule="auto"/>
              <w:ind w:left="0" w:hanging="2"/>
            </w:pPr>
            <w:r>
              <w:t>Budowa aparatu cyfrowego</w:t>
            </w:r>
          </w:p>
          <w:p w:rsidR="00E6055E" w:rsidRDefault="006F3F64">
            <w:pPr>
              <w:spacing w:before="120" w:after="120" w:line="240" w:lineRule="auto"/>
              <w:ind w:left="0" w:hanging="2"/>
            </w:pPr>
            <w:r>
              <w:t>Obsługa aparatów słuchowych</w:t>
            </w:r>
          </w:p>
          <w:p w:rsidR="00E6055E" w:rsidRDefault="006F3F64">
            <w:pPr>
              <w:spacing w:before="120" w:after="120" w:line="240" w:lineRule="auto"/>
              <w:ind w:left="0" w:hanging="2"/>
            </w:pPr>
            <w:r>
              <w:t>Możliwości wymiany elementów akustycznych w aparacie słuchowym</w:t>
            </w:r>
          </w:p>
          <w:p w:rsidR="00E6055E" w:rsidRDefault="006F3F64">
            <w:pPr>
              <w:spacing w:before="120" w:after="120" w:line="240" w:lineRule="auto"/>
              <w:ind w:left="0" w:hanging="2"/>
            </w:pPr>
            <w:r>
              <w:t>Zapoznanie się z oprogramowaniem do dopasowania aparatów słuchowych</w:t>
            </w:r>
          </w:p>
          <w:p w:rsidR="00E6055E" w:rsidRDefault="006F3F64">
            <w:pPr>
              <w:spacing w:before="120" w:after="120" w:line="240" w:lineRule="auto"/>
              <w:ind w:left="0" w:hanging="2"/>
            </w:pPr>
            <w:r>
              <w:t xml:space="preserve">Detekcja aparatu słuchowego i kontrola jego ustawień/parametrów </w:t>
            </w:r>
            <w:r>
              <w:lastRenderedPageBreak/>
              <w:t>poprzez odpowiednią platformę w oparciu o interfejsy przewodowe i bezprzewodowe</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pBdr>
                <w:top w:val="nil"/>
                <w:left w:val="nil"/>
                <w:bottom w:val="nil"/>
                <w:right w:val="nil"/>
                <w:between w:val="nil"/>
              </w:pBdr>
              <w:spacing w:before="120" w:after="120" w:line="240" w:lineRule="auto"/>
              <w:ind w:left="0" w:hanging="2"/>
              <w:rPr>
                <w:color w:val="000000"/>
              </w:rPr>
            </w:pPr>
            <w:r>
              <w:t>test</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8.</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Podstawy informatyki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K_W04</w:t>
            </w:r>
          </w:p>
          <w:p w:rsidR="00E6055E" w:rsidRDefault="006F3F64">
            <w:pPr>
              <w:spacing w:before="120" w:after="120" w:line="240" w:lineRule="auto"/>
              <w:ind w:left="0" w:hanging="2"/>
            </w:pPr>
            <w:r>
              <w:t>K_W08</w:t>
            </w:r>
          </w:p>
          <w:p w:rsidR="00E6055E" w:rsidRDefault="006F3F64">
            <w:pPr>
              <w:spacing w:before="120" w:after="120" w:line="240" w:lineRule="auto"/>
              <w:ind w:left="0" w:hanging="2"/>
            </w:pPr>
            <w:r>
              <w:t>K_W11</w:t>
            </w:r>
          </w:p>
          <w:p w:rsidR="00E6055E" w:rsidRDefault="006F3F64">
            <w:pPr>
              <w:spacing w:before="120" w:after="120" w:line="240" w:lineRule="auto"/>
              <w:ind w:left="0" w:hanging="2"/>
            </w:pPr>
            <w:r>
              <w:t>K_U05</w:t>
            </w:r>
          </w:p>
          <w:p w:rsidR="00E6055E" w:rsidRDefault="006F3F64">
            <w:pPr>
              <w:spacing w:before="120" w:after="120" w:line="240" w:lineRule="auto"/>
              <w:ind w:left="0" w:hanging="2"/>
            </w:pPr>
            <w:r>
              <w:t>K_U21</w:t>
            </w:r>
          </w:p>
          <w:p w:rsidR="00E6055E" w:rsidRDefault="006F3F64">
            <w:pPr>
              <w:spacing w:before="120" w:after="120" w:line="240" w:lineRule="auto"/>
              <w:ind w:left="0" w:hanging="2"/>
            </w:pPr>
            <w:r>
              <w:t>K_K06</w:t>
            </w:r>
          </w:p>
          <w:p w:rsidR="00E6055E" w:rsidRDefault="006F3F64">
            <w:pPr>
              <w:spacing w:before="120" w:after="120" w:line="240" w:lineRule="auto"/>
              <w:ind w:left="0" w:hanging="2"/>
            </w:pPr>
            <w:r>
              <w:t>K_K11</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Poznanie budowy komputera, roli jego poszczególnych elementów i ich wpływu na wydajność. Poznanie standardów wymiany danych z urządzeniami zewnętrznymi ze szczególnym uwzględnieniem standardów wykorzystywanych do komunikacji z aparaturą do badania słuchu i programowania aparatów słuchowych. Poznanie standardów (sprzętowych i programowych) generowania dźwięków z wykorzystaniem komputera. Poznanie Oprogramowania specjalistycznego służącego do opracowania wkładek dousznych. Poznanie technik informatycznych służących do analizy i przechowywania danych (elementy wiedzy o bazach danych i przetwarzania danych). Poznanie metod przeszukiwania medycznych baz danych takich jak np. </w:t>
            </w:r>
            <w:proofErr w:type="spellStart"/>
            <w:r>
              <w:t>PubMed</w:t>
            </w:r>
            <w:proofErr w:type="spellEnd"/>
            <w:r>
              <w:t xml:space="preserve">. Poznanie metod przetwarzania i obróbki komputerowej sygnału dźwiękowego. Wprowadzenie do formatowania tekstów (pakiet Word/Google </w:t>
            </w:r>
            <w:proofErr w:type="spellStart"/>
            <w:r>
              <w:t>Docs</w:t>
            </w:r>
            <w:proofErr w:type="spellEnd"/>
            <w:r>
              <w:t>/</w:t>
            </w:r>
            <w:proofErr w:type="spellStart"/>
            <w:r>
              <w:t>OpenOffice</w:t>
            </w:r>
            <w:proofErr w:type="spellEnd"/>
            <w:r>
              <w:t xml:space="preserve">). </w:t>
            </w:r>
            <w:r>
              <w:lastRenderedPageBreak/>
              <w:t xml:space="preserve">Wprowadzenie do pakietów do tworzenia prezentacji (PowerPoint/Google </w:t>
            </w:r>
            <w:proofErr w:type="spellStart"/>
            <w:r>
              <w:t>Slides</w:t>
            </w:r>
            <w:proofErr w:type="spellEnd"/>
            <w:r>
              <w:t xml:space="preserve">/ </w:t>
            </w:r>
            <w:proofErr w:type="spellStart"/>
            <w:r>
              <w:t>OpenOffice</w:t>
            </w:r>
            <w:proofErr w:type="spellEnd"/>
            <w:r>
              <w:t xml:space="preserve">). Plakat konferencyjny, proste materiały graficzne w PowerPoint/Google </w:t>
            </w:r>
            <w:proofErr w:type="spellStart"/>
            <w:r>
              <w:t>Slides</w:t>
            </w:r>
            <w:proofErr w:type="spellEnd"/>
            <w:r>
              <w:t xml:space="preserve">/ </w:t>
            </w:r>
            <w:proofErr w:type="spellStart"/>
            <w:r>
              <w:t>OpenOffice</w:t>
            </w:r>
            <w:proofErr w:type="spellEnd"/>
            <w:r>
              <w:t>/</w:t>
            </w:r>
            <w:proofErr w:type="spellStart"/>
            <w:r>
              <w:t>Canva</w:t>
            </w:r>
            <w:proofErr w:type="spellEnd"/>
            <w:r>
              <w:t xml:space="preserve">). Wprowadzenie do Excel/ Google </w:t>
            </w:r>
            <w:proofErr w:type="spellStart"/>
            <w:r>
              <w:t>Sheets</w:t>
            </w:r>
            <w:proofErr w:type="spellEnd"/>
            <w:r>
              <w:t xml:space="preserve">. Wprowadzenie do tworzenia wykresów w Excel/ Google </w:t>
            </w:r>
            <w:proofErr w:type="spellStart"/>
            <w:r>
              <w:t>Sheets</w:t>
            </w:r>
            <w:proofErr w:type="spellEnd"/>
            <w:r>
              <w:t xml:space="preserve">. Tworzenie stron internetowych w pakiecie </w:t>
            </w:r>
            <w:proofErr w:type="spellStart"/>
            <w:r>
              <w:t>Wix</w:t>
            </w:r>
            <w:proofErr w:type="spellEnd"/>
            <w:r>
              <w:t xml:space="preserve">. </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spacing w:before="120" w:after="120" w:line="240" w:lineRule="auto"/>
              <w:ind w:left="0" w:hanging="2"/>
            </w:pPr>
            <w:r>
              <w:t>samodzielna praca studenta, wykłady, kolokwium,</w:t>
            </w:r>
          </w:p>
          <w:p w:rsidR="00E6055E" w:rsidRDefault="006F3F64">
            <w:pPr>
              <w:spacing w:before="120" w:after="120" w:line="240" w:lineRule="auto"/>
              <w:ind w:left="0" w:hanging="2"/>
            </w:pPr>
            <w:r>
              <w:t>wykonanie zadania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9.</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Podstawy psychologii ogólnej i komunikacji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K_W16</w:t>
            </w:r>
          </w:p>
          <w:p w:rsidR="00E6055E" w:rsidRDefault="006F3F64">
            <w:pPr>
              <w:spacing w:before="120" w:after="120" w:line="240" w:lineRule="auto"/>
              <w:ind w:left="0" w:hanging="2"/>
            </w:pPr>
            <w:r>
              <w:t>K_W17</w:t>
            </w:r>
          </w:p>
          <w:p w:rsidR="00E6055E" w:rsidRDefault="006F3F64">
            <w:pPr>
              <w:spacing w:before="120" w:after="120" w:line="240" w:lineRule="auto"/>
              <w:ind w:left="0" w:hanging="2"/>
            </w:pPr>
            <w:r>
              <w:t>K_W32</w:t>
            </w:r>
          </w:p>
          <w:p w:rsidR="00E6055E" w:rsidRDefault="006F3F64">
            <w:pPr>
              <w:spacing w:before="120" w:after="120" w:line="240" w:lineRule="auto"/>
              <w:ind w:left="0" w:hanging="2"/>
            </w:pPr>
            <w:r>
              <w:t>K_U17</w:t>
            </w:r>
          </w:p>
          <w:p w:rsidR="00E6055E" w:rsidRDefault="006F3F64">
            <w:pPr>
              <w:spacing w:before="120" w:after="120" w:line="240" w:lineRule="auto"/>
              <w:ind w:left="0" w:hanging="2"/>
            </w:pPr>
            <w:r>
              <w:t>K_U28</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Podstawowe teorie komunikacji, zasady prawidłowego formułowania komunikatów werbalnych, czynniki sprzyjające i przeszkadzające prawidłowej komunikacji</w:t>
            </w:r>
            <w:r>
              <w:br/>
              <w:t>Komunikacja niewerbalna, rola przekazów emocjonalnych w komunikacji niewerbalnej,</w:t>
            </w:r>
            <w:r>
              <w:br/>
              <w:t>Specyfika komunikacji z różnymi typami pacjentów w pracy protetyka słuchu</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E6055E" w:rsidRDefault="006F3F64">
            <w:pPr>
              <w:pBdr>
                <w:top w:val="nil"/>
                <w:left w:val="nil"/>
                <w:bottom w:val="nil"/>
                <w:right w:val="nil"/>
                <w:between w:val="nil"/>
              </w:pBdr>
              <w:spacing w:before="120" w:after="120" w:line="240" w:lineRule="auto"/>
              <w:ind w:left="0" w:hanging="2"/>
            </w:pPr>
            <w:r>
              <w:t>odpowiedź ustna,</w:t>
            </w:r>
          </w:p>
          <w:p w:rsidR="00E6055E" w:rsidRDefault="006F3F64">
            <w:pPr>
              <w:pBdr>
                <w:top w:val="nil"/>
                <w:left w:val="nil"/>
                <w:bottom w:val="nil"/>
                <w:right w:val="nil"/>
                <w:between w:val="nil"/>
              </w:pBdr>
              <w:spacing w:before="120" w:after="120" w:line="240" w:lineRule="auto"/>
              <w:ind w:left="0" w:hanging="2"/>
            </w:pPr>
            <w:r>
              <w:t>test końcowy</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10.</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Rozwój medycyny z uwzględnieniem dziejów akustyki, otologii i audiologii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K_W18</w:t>
            </w:r>
          </w:p>
          <w:p w:rsidR="00E6055E" w:rsidRDefault="006F3F64">
            <w:pPr>
              <w:spacing w:before="120" w:after="120" w:line="240" w:lineRule="auto"/>
              <w:ind w:left="0" w:hanging="2"/>
            </w:pPr>
            <w:r>
              <w:t>K_U03</w:t>
            </w:r>
          </w:p>
          <w:p w:rsidR="00E6055E" w:rsidRDefault="006F3F64">
            <w:pPr>
              <w:spacing w:before="120" w:after="120" w:line="240" w:lineRule="auto"/>
              <w:ind w:left="0" w:hanging="2"/>
            </w:pPr>
            <w:r>
              <w:t>K_K01</w:t>
            </w:r>
          </w:p>
          <w:p w:rsidR="00E6055E" w:rsidRDefault="006F3F64">
            <w:pPr>
              <w:spacing w:before="120" w:after="120" w:line="240" w:lineRule="auto"/>
              <w:ind w:left="0" w:hanging="2"/>
            </w:pPr>
            <w:r>
              <w:t>K_K14</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Lecznictwo w starożytnych cywilizacjach Wschodu i Zachodu. Problem głuchoty w starożytnej myśli medycznej. Wpływ Arabów na medycynę średniowieczną. Dawne epidemie trądu, dżumy, ospy </w:t>
            </w:r>
            <w:r>
              <w:lastRenderedPageBreak/>
              <w:t xml:space="preserve">prawdziwej, syfilisu i cholery oraz ich zwalczanie (kwarantanna, leki, szczepienia). Znaczenie alchemii i fizyki dla kształtowania się nauk przyrodniczych. Rozwój medycyny wczesno-nowożytnej i nowożytnej. </w:t>
            </w:r>
            <w:proofErr w:type="spellStart"/>
            <w:r>
              <w:t>Medykalizacja</w:t>
            </w:r>
            <w:proofErr w:type="spellEnd"/>
            <w:r>
              <w:t xml:space="preserve"> szpitali a postępy medycyny uniwersyteckiej. Nihilizm terapeutyczny i inne doktryny lekarskie XIX w. Historia chirurgii cechowej. Pierwsze pomoce medyczne dla głuchych. Integracja medycyny z chirurgią na przełomie XVIII i XIX w. Wprowadzenie anestezji i antyseptyki. </w:t>
            </w:r>
            <w:proofErr w:type="spellStart"/>
            <w:r>
              <w:t>Billroth</w:t>
            </w:r>
            <w:proofErr w:type="spellEnd"/>
            <w:r>
              <w:t xml:space="preserve"> i inni pionierzy chirurgii </w:t>
            </w:r>
            <w:proofErr w:type="spellStart"/>
            <w:r>
              <w:t>europejskiej.Rozwój</w:t>
            </w:r>
            <w:proofErr w:type="spellEnd"/>
            <w:r>
              <w:t xml:space="preserve"> fizyki a początki akustyki, otologii i audiologii, ze szczególnym uwzględnieniem polskich uczonych specjalizujących się w tym zakresie. Historia medycyny poznańskiej i jej wybitni przedstawiciele, zwłaszcza w zakresie laryngologii, audiologii i foniatrii. Historia opieki nad głuchoniemymi i ich rehabilitacji, zwłaszcza na ziemiach polskich. Historia leków i epidemii chorób powodujących głuchotę. Głuchota i jąkanie słynnych ludzi.</w:t>
            </w:r>
          </w:p>
          <w:p w:rsidR="00E6055E" w:rsidRDefault="006F3F64">
            <w:pPr>
              <w:spacing w:before="120" w:after="120" w:line="240" w:lineRule="auto"/>
              <w:ind w:left="0" w:hanging="2"/>
            </w:pPr>
            <w:r>
              <w:t>Niepełnosprawność w literaturze, filmie i mediach.</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pBdr>
                <w:top w:val="nil"/>
                <w:left w:val="nil"/>
                <w:bottom w:val="nil"/>
                <w:right w:val="nil"/>
                <w:between w:val="nil"/>
              </w:pBdr>
              <w:spacing w:before="120" w:after="120" w:line="240" w:lineRule="auto"/>
              <w:ind w:left="0" w:hanging="2"/>
            </w:pPr>
            <w:r>
              <w:t>prezentacja</w:t>
            </w:r>
          </w:p>
          <w:p w:rsidR="00E6055E" w:rsidRDefault="006F3F64">
            <w:pPr>
              <w:pBdr>
                <w:top w:val="nil"/>
                <w:left w:val="nil"/>
                <w:bottom w:val="nil"/>
                <w:right w:val="nil"/>
                <w:between w:val="nil"/>
              </w:pBdr>
              <w:spacing w:before="120" w:after="120" w:line="240" w:lineRule="auto"/>
              <w:ind w:left="0" w:hanging="2"/>
            </w:pPr>
            <w:r>
              <w:t>odpowiedź ustna</w:t>
            </w:r>
          </w:p>
          <w:p w:rsidR="00E6055E" w:rsidRDefault="006F3F64">
            <w:pPr>
              <w:pBdr>
                <w:top w:val="nil"/>
                <w:left w:val="nil"/>
                <w:bottom w:val="nil"/>
                <w:right w:val="nil"/>
                <w:between w:val="nil"/>
              </w:pBdr>
              <w:spacing w:before="120" w:after="120" w:line="240" w:lineRule="auto"/>
              <w:ind w:left="0" w:hanging="2"/>
            </w:pPr>
            <w:r>
              <w:t>test końcowy</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11.</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Szkolenie BHP</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E6055E">
            <w:pPr>
              <w:spacing w:before="120" w:after="120" w:line="240" w:lineRule="auto"/>
              <w:ind w:left="0" w:hanging="2"/>
            </w:pP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K_W07</w:t>
            </w:r>
          </w:p>
          <w:p w:rsidR="00E6055E" w:rsidRDefault="006F3F64">
            <w:pPr>
              <w:spacing w:before="120" w:after="120" w:line="240" w:lineRule="auto"/>
              <w:ind w:left="0" w:hanging="2"/>
            </w:pPr>
            <w:r>
              <w:t>K_W36</w:t>
            </w:r>
          </w:p>
          <w:p w:rsidR="00E6055E" w:rsidRDefault="006F3F64">
            <w:pPr>
              <w:spacing w:before="120" w:after="120" w:line="240" w:lineRule="auto"/>
              <w:ind w:left="0" w:hanging="2"/>
            </w:pPr>
            <w:r>
              <w:t>K_U16</w:t>
            </w:r>
          </w:p>
          <w:p w:rsidR="00E6055E" w:rsidRDefault="006F3F64">
            <w:pPr>
              <w:spacing w:before="120" w:after="120" w:line="240" w:lineRule="auto"/>
              <w:ind w:left="0" w:hanging="2"/>
            </w:pPr>
            <w:r>
              <w:t>K_K16</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Szczegółowy program ogólnego szkolenia dla studentów i doktorantów UMP w zakresie bezpieczeństwa i higieny pracy. Wybrane regulacje prawne z zakresu bezpieczeństwa i higieny </w:t>
            </w:r>
            <w:proofErr w:type="spellStart"/>
            <w:r>
              <w:t>pracy.Ogólne</w:t>
            </w:r>
            <w:proofErr w:type="spellEnd"/>
            <w:r>
              <w:t xml:space="preserve"> zasady bezpiecznej pracy i nauki w laboratoriach, klinikach, na salach ćwiczeń oraz ochrona zdrowia i życia przed czynnikami niebezpiecznymi. Postępowanie w razie wypadku podczas nauki i pracy, w tym zasady udzielania pierwszej pomocy przedmedycznej. ochrona przeciwpożarowa.</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E6055E" w:rsidRDefault="006F3F64">
            <w:pPr>
              <w:pBdr>
                <w:top w:val="nil"/>
                <w:left w:val="nil"/>
                <w:bottom w:val="nil"/>
                <w:right w:val="nil"/>
                <w:between w:val="nil"/>
              </w:pBdr>
              <w:spacing w:before="120" w:after="120" w:line="240" w:lineRule="auto"/>
              <w:ind w:left="0" w:hanging="2"/>
            </w:pPr>
            <w:r>
              <w:t>test</w:t>
            </w:r>
          </w:p>
          <w:p w:rsidR="00E6055E" w:rsidRDefault="00E6055E">
            <w:pPr>
              <w:pBdr>
                <w:top w:val="nil"/>
                <w:left w:val="nil"/>
                <w:bottom w:val="nil"/>
                <w:right w:val="nil"/>
                <w:between w:val="nil"/>
              </w:pBdr>
              <w:spacing w:before="120" w:after="120" w:line="240" w:lineRule="auto"/>
              <w:ind w:left="0" w:hanging="2"/>
            </w:pP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12.</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Szkolenie Biblioteczne</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E6055E">
            <w:pPr>
              <w:spacing w:before="120" w:after="120" w:line="240" w:lineRule="auto"/>
              <w:ind w:left="0" w:hanging="2"/>
            </w:pP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K_U05</w:t>
            </w:r>
          </w:p>
          <w:p w:rsidR="00E6055E" w:rsidRDefault="006F3F64">
            <w:pPr>
              <w:spacing w:before="120" w:after="120" w:line="240" w:lineRule="auto"/>
              <w:ind w:left="0" w:hanging="2"/>
            </w:pPr>
            <w:r>
              <w:t>K_K03</w:t>
            </w:r>
          </w:p>
          <w:p w:rsidR="00E6055E" w:rsidRDefault="00E6055E">
            <w:pPr>
              <w:spacing w:before="120" w:after="120" w:line="240" w:lineRule="auto"/>
              <w:ind w:left="0" w:hanging="2"/>
              <w:jc w:val="center"/>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Ogólne informacje o Bibliotece Głównej i systemie biblioteczno-informacyjnym Uniwersytetu Medycznego w Poznaniu, Struktura organizacyjna BG oraz charakterystyka zbiorów bibliotecznych. Zasady udostępniania zbiorów bibliotecznych, Lokalizacja dokumentów i katalog Horizon jako źródło informacji o zasobach bibliotecznych tradycyjnych i elektronicznych, Prezentacja strony internetowej Biblioteki Głównej. Omówienie zasobów elektronicznych ( bazy danych, e-czasopisma i e-książki). </w:t>
            </w:r>
            <w:r>
              <w:lastRenderedPageBreak/>
              <w:t>Informacja o usługach biblioteczno-informacyjnych</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pBdr>
                <w:top w:val="nil"/>
                <w:left w:val="nil"/>
                <w:bottom w:val="nil"/>
                <w:right w:val="nil"/>
                <w:between w:val="nil"/>
              </w:pBdr>
              <w:spacing w:before="120" w:after="120" w:line="240" w:lineRule="auto"/>
              <w:ind w:left="0" w:hanging="2"/>
              <w:rPr>
                <w:color w:val="000000"/>
              </w:rPr>
            </w:pPr>
            <w:r>
              <w:t>test</w:t>
            </w:r>
          </w:p>
        </w:tc>
      </w:tr>
      <w:tr w:rsidR="00E6055E">
        <w:trPr>
          <w:trHeight w:val="2412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13.</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Elementy elektroakustyki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K_W04</w:t>
            </w:r>
          </w:p>
          <w:p w:rsidR="00E6055E" w:rsidRDefault="006F3F64">
            <w:pPr>
              <w:spacing w:before="120" w:after="120" w:line="240" w:lineRule="auto"/>
              <w:ind w:left="0" w:hanging="2"/>
            </w:pPr>
            <w:r>
              <w:t>K_W07</w:t>
            </w:r>
          </w:p>
          <w:p w:rsidR="00E6055E" w:rsidRDefault="006F3F64">
            <w:pPr>
              <w:spacing w:before="120" w:after="120" w:line="240" w:lineRule="auto"/>
              <w:ind w:left="0" w:hanging="2"/>
            </w:pPr>
            <w:r>
              <w:t>K_W21</w:t>
            </w:r>
          </w:p>
          <w:p w:rsidR="00E6055E" w:rsidRDefault="006F3F64">
            <w:pPr>
              <w:spacing w:before="120" w:after="120" w:line="240" w:lineRule="auto"/>
              <w:ind w:left="0" w:hanging="2"/>
            </w:pPr>
            <w:r>
              <w:t>K_W46</w:t>
            </w:r>
          </w:p>
          <w:p w:rsidR="00E6055E" w:rsidRDefault="006F3F64">
            <w:pPr>
              <w:spacing w:before="120" w:after="120" w:line="240" w:lineRule="auto"/>
              <w:ind w:left="0" w:hanging="2"/>
            </w:pPr>
            <w:r>
              <w:t>K_U03</w:t>
            </w:r>
          </w:p>
          <w:p w:rsidR="00E6055E" w:rsidRDefault="006F3F64">
            <w:pPr>
              <w:spacing w:before="120" w:after="120" w:line="240" w:lineRule="auto"/>
              <w:ind w:left="0" w:hanging="2"/>
            </w:pPr>
            <w:r>
              <w:t>K_U05</w:t>
            </w:r>
          </w:p>
          <w:p w:rsidR="00E6055E" w:rsidRDefault="006F3F64">
            <w:pPr>
              <w:spacing w:before="120" w:after="120" w:line="240" w:lineRule="auto"/>
              <w:ind w:left="0" w:hanging="2"/>
            </w:pPr>
            <w:r>
              <w:t>K_U08</w:t>
            </w:r>
          </w:p>
          <w:p w:rsidR="00E6055E" w:rsidRDefault="006F3F64">
            <w:pPr>
              <w:spacing w:before="120" w:after="120" w:line="240" w:lineRule="auto"/>
              <w:ind w:left="0" w:hanging="2"/>
            </w:pPr>
            <w:r>
              <w:t>K_U22</w:t>
            </w:r>
          </w:p>
          <w:p w:rsidR="00E6055E" w:rsidRDefault="006F3F64">
            <w:pPr>
              <w:spacing w:before="120" w:after="120" w:line="240" w:lineRule="auto"/>
              <w:ind w:left="0" w:hanging="2"/>
            </w:pPr>
            <w:r>
              <w:t>K_U37</w:t>
            </w:r>
          </w:p>
          <w:p w:rsidR="00E6055E" w:rsidRDefault="006F3F64">
            <w:pPr>
              <w:spacing w:before="120" w:after="120" w:line="240" w:lineRule="auto"/>
              <w:ind w:left="0" w:hanging="2"/>
            </w:pPr>
            <w:r>
              <w:t>K_K11</w:t>
            </w:r>
          </w:p>
          <w:p w:rsidR="00E6055E" w:rsidRDefault="006F3F64">
            <w:pPr>
              <w:spacing w:before="120" w:after="120" w:line="240" w:lineRule="auto"/>
              <w:ind w:left="0" w:hanging="2"/>
            </w:pPr>
            <w:r>
              <w:t>K_K14</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Podstawowe parametry i wielkości fizyczne opisujące układy drgające, Podstawowe elementy mechanicznych i akustycznych układów drgających: masa mechaniczna, podatność mechaniczna, rezystancja mechaniczna, masa akustyczna, podatność akustyczna, rezystancja akustyczna, Impedancja akustyczna. Drgania swobodne i wymuszone układów o jednym stopniu swobody. Rezonans, współczynnik dobroci. Układy drgające: struna, pręt, belka, membrana, płyta, powłoka. Membrany głośnikowe, drgania głośnika stożkowego, rury, tuby,  filtry akustyczne.</w:t>
            </w:r>
          </w:p>
          <w:p w:rsidR="00E6055E" w:rsidRDefault="006F3F64">
            <w:pPr>
              <w:spacing w:before="120" w:after="120" w:line="240" w:lineRule="auto"/>
              <w:ind w:left="0" w:hanging="2"/>
            </w:pPr>
            <w:r>
              <w:t>Podstawowe parametry i wielkości opisujące sygnały elektryczne, rezystancja, pojemność, indukcyjność, moc prądu zmiennego, wartość skuteczna i wartość szczytowa</w:t>
            </w:r>
          </w:p>
          <w:p w:rsidR="00E6055E" w:rsidRDefault="006F3F64">
            <w:pPr>
              <w:spacing w:before="120" w:after="120" w:line="240" w:lineRule="auto"/>
              <w:ind w:left="0" w:hanging="2"/>
            </w:pPr>
            <w:r>
              <w:t>Analogie elektromechaniczne i elektroakustyczne, Analogia impedancyjna, Analogia ruchowa, analogie elektromechaniczne prostych układów drgających. Filtry elektryczne: budowa, zasada działania, wpływ na charakterystyki częstotliwościowe układów.</w:t>
            </w:r>
          </w:p>
          <w:p w:rsidR="00E6055E" w:rsidRDefault="006F3F64">
            <w:pPr>
              <w:spacing w:before="120" w:after="120" w:line="240" w:lineRule="auto"/>
              <w:ind w:left="0" w:hanging="2"/>
            </w:pPr>
            <w:r>
              <w:lastRenderedPageBreak/>
              <w:t>Przetworniki elektroakustyczne zasada działania, podstawowe konstrukcje przetworników, przetworniki odwracalne i nieodwracalne, przetworniki czynne i bierne, impedancja sprzęgająca elektromechaniczna przetwornika. Budowa i zasada działania przetworników magnetycznych, magnetostrykcyjnych, elektrostatycznych, piezoelektrycznych, elektronowych</w:t>
            </w:r>
          </w:p>
          <w:p w:rsidR="00E6055E" w:rsidRDefault="006F3F64">
            <w:pPr>
              <w:spacing w:before="120" w:after="120" w:line="240" w:lineRule="auto"/>
              <w:ind w:left="0" w:hanging="2"/>
            </w:pPr>
            <w:r>
              <w:t>Tor elektroakustyczny i jego elementy: mikrofony, budowa mikrofonów, skuteczność mikrofony, charakterystyka częstotliwościowa, charakterystyka fazowa, zniekształcenia, wielkości znamionowe. Mikrofony gradientowe i ciśnieniowe, charakterystyki kierunkowe mikrofonu. Głośniki i słuchawki, sprawność, skuteczność, impedancja, charakterystyka kierunkowa, zniekształcenia, wielkości znamionowe. Obudowy głośnikowe i ich wpływ na charakterystykę głośnika. Zestawy głośnikowe, zwrotnice pasywne i aktywne.</w:t>
            </w:r>
            <w:r>
              <w:br/>
              <w:t xml:space="preserve">Przewody i połączenia w torze elektroakustycznym, stosowane </w:t>
            </w:r>
            <w:r>
              <w:lastRenderedPageBreak/>
              <w:t>wtyczki, transmisja bezprzewodowa, formy zapisu sygnałów akustycznych.</w:t>
            </w:r>
          </w:p>
          <w:p w:rsidR="00E6055E" w:rsidRDefault="006F3F64">
            <w:pPr>
              <w:spacing w:before="120" w:after="120" w:line="240" w:lineRule="auto"/>
              <w:ind w:left="0" w:hanging="2"/>
            </w:pPr>
            <w:r>
              <w:t>Wzmacniacze budowa i zasada działania, charakterystyki wzmacniaczy.</w:t>
            </w:r>
          </w:p>
          <w:p w:rsidR="00E6055E" w:rsidRDefault="006F3F64">
            <w:pPr>
              <w:spacing w:before="120" w:after="120" w:line="240" w:lineRule="auto"/>
              <w:ind w:left="0" w:hanging="2"/>
            </w:pPr>
            <w:r>
              <w:t>Elementy toru akustycznego w urządzeniach wspomagających słyszenie i aparatach słuchowych</w:t>
            </w:r>
          </w:p>
          <w:p w:rsidR="00E6055E" w:rsidRDefault="006F3F64">
            <w:pPr>
              <w:spacing w:before="120" w:after="120" w:line="240" w:lineRule="auto"/>
              <w:ind w:left="0" w:hanging="2"/>
            </w:pPr>
            <w:r>
              <w:t>Elementy toru akustycznego w urządzeniach wykorzystywanych w diagnostyce układu słuchowego</w:t>
            </w:r>
          </w:p>
        </w:tc>
        <w:tc>
          <w:tcPr>
            <w:tcW w:w="2738" w:type="dxa"/>
            <w:tcBorders>
              <w:top w:val="single" w:sz="8" w:space="0" w:color="434343"/>
              <w:left w:val="single" w:sz="5" w:space="0" w:color="434343"/>
              <w:bottom w:val="nil"/>
              <w:right w:val="nil"/>
            </w:tcBorders>
          </w:tcPr>
          <w:p w:rsidR="00DC76F1" w:rsidRDefault="00DC76F1">
            <w:pPr>
              <w:spacing w:before="120" w:after="120" w:line="240" w:lineRule="auto"/>
              <w:ind w:left="0" w:hanging="2"/>
            </w:pPr>
            <w:r>
              <w:lastRenderedPageBreak/>
              <w:t>EGZAMIN</w:t>
            </w:r>
          </w:p>
          <w:p w:rsidR="00E6055E" w:rsidRDefault="006F3F64">
            <w:pPr>
              <w:spacing w:before="120" w:after="120" w:line="240" w:lineRule="auto"/>
              <w:ind w:left="0" w:hanging="2"/>
            </w:pPr>
            <w:r>
              <w:t>odpowiedź pisemna</w:t>
            </w:r>
          </w:p>
          <w:p w:rsidR="00E6055E" w:rsidRDefault="006F3F64">
            <w:pPr>
              <w:spacing w:before="120" w:after="120" w:line="240" w:lineRule="auto"/>
              <w:ind w:left="0" w:hanging="2"/>
            </w:pPr>
            <w:r>
              <w:t>test</w:t>
            </w:r>
          </w:p>
          <w:p w:rsidR="00E6055E" w:rsidRDefault="006F3F64">
            <w:pPr>
              <w:spacing w:before="120" w:after="120" w:line="240" w:lineRule="auto"/>
              <w:ind w:left="0" w:hanging="2"/>
            </w:pPr>
            <w:r>
              <w:t>projekt (np. raport, protokół itp.)</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14.</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Higiena pracy protetyka słuchu</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K_W04 </w:t>
            </w:r>
          </w:p>
          <w:p w:rsidR="00E6055E" w:rsidRDefault="006F3F64">
            <w:pPr>
              <w:spacing w:before="120" w:after="120" w:line="240" w:lineRule="auto"/>
              <w:ind w:left="0" w:hanging="2"/>
            </w:pPr>
            <w:r>
              <w:t xml:space="preserve">K_W07 </w:t>
            </w:r>
          </w:p>
          <w:p w:rsidR="00E6055E" w:rsidRDefault="006F3F64">
            <w:pPr>
              <w:spacing w:before="120" w:after="120" w:line="240" w:lineRule="auto"/>
              <w:ind w:left="0" w:hanging="2"/>
            </w:pPr>
            <w:r>
              <w:t>K_U03</w:t>
            </w:r>
          </w:p>
          <w:p w:rsidR="00E6055E" w:rsidRDefault="006F3F64">
            <w:pPr>
              <w:spacing w:before="120" w:after="120" w:line="240" w:lineRule="auto"/>
              <w:ind w:left="0" w:hanging="2"/>
            </w:pPr>
            <w:r>
              <w:t xml:space="preserve">K_K01 </w:t>
            </w:r>
          </w:p>
          <w:p w:rsidR="00E6055E" w:rsidRDefault="00E6055E">
            <w:pPr>
              <w:spacing w:before="120" w:after="120" w:line="240" w:lineRule="auto"/>
              <w:ind w:left="0" w:hanging="2"/>
            </w:pPr>
          </w:p>
          <w:p w:rsidR="00E6055E" w:rsidRDefault="00E6055E">
            <w:pPr>
              <w:spacing w:before="120" w:after="120" w:line="240" w:lineRule="auto"/>
              <w:ind w:left="0" w:hanging="2"/>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Przestrzeganie zasad higieny. Konserwacja urządzeń i narzędzi. Badania sanitarno- epidemiologiczne. Badania okresowe. Szczepienia ochronne. Stosowanie odzieży ochronnej i środków ochrony indywidualnej, zabezpieczającej przed infekcjami oraz możliwością wystąpienia chorób zawodowych w przyszłości. </w:t>
            </w:r>
          </w:p>
        </w:tc>
        <w:tc>
          <w:tcPr>
            <w:tcW w:w="2738" w:type="dxa"/>
            <w:tcBorders>
              <w:top w:val="nil"/>
              <w:left w:val="single" w:sz="5" w:space="0" w:color="434343"/>
              <w:right w:val="nil"/>
            </w:tcBorders>
            <w:vAlign w:val="center"/>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E6055E" w:rsidRDefault="006F3F64">
            <w:pPr>
              <w:spacing w:before="120" w:after="120" w:line="240" w:lineRule="auto"/>
              <w:ind w:left="0" w:hanging="2"/>
            </w:pPr>
            <w:r>
              <w:t>Odpowiedź ustna, wykonanie zadania, analiza przypadku, zaliczenie</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16.</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Podstawy audiometrii tonalnej</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K_W02</w:t>
            </w:r>
          </w:p>
          <w:p w:rsidR="00E6055E" w:rsidRDefault="006F3F64">
            <w:pPr>
              <w:spacing w:before="120" w:after="120" w:line="240" w:lineRule="auto"/>
              <w:ind w:left="0" w:hanging="2"/>
            </w:pPr>
            <w:r>
              <w:t>K_W07</w:t>
            </w:r>
          </w:p>
          <w:p w:rsidR="00E6055E" w:rsidRDefault="006F3F64">
            <w:pPr>
              <w:spacing w:before="120" w:after="120" w:line="240" w:lineRule="auto"/>
              <w:ind w:left="0" w:hanging="2"/>
            </w:pPr>
            <w:r>
              <w:t>K_W12</w:t>
            </w:r>
          </w:p>
          <w:p w:rsidR="00E6055E" w:rsidRDefault="006F3F64">
            <w:pPr>
              <w:spacing w:before="120" w:after="120" w:line="240" w:lineRule="auto"/>
              <w:ind w:left="0" w:hanging="2"/>
            </w:pPr>
            <w:r>
              <w:t>K_W35</w:t>
            </w:r>
          </w:p>
          <w:p w:rsidR="00E6055E" w:rsidRDefault="006F3F64">
            <w:pPr>
              <w:spacing w:before="120" w:after="120" w:line="240" w:lineRule="auto"/>
              <w:ind w:left="0" w:hanging="2"/>
            </w:pPr>
            <w:r>
              <w:t>K_U01</w:t>
            </w:r>
          </w:p>
          <w:p w:rsidR="00E6055E" w:rsidRDefault="006F3F64">
            <w:pPr>
              <w:spacing w:before="120" w:after="120" w:line="240" w:lineRule="auto"/>
              <w:ind w:left="0" w:hanging="2"/>
            </w:pPr>
            <w:r>
              <w:t>K_U02</w:t>
            </w:r>
          </w:p>
          <w:p w:rsidR="00E6055E" w:rsidRDefault="006F3F64">
            <w:pPr>
              <w:spacing w:before="120" w:after="120" w:line="240" w:lineRule="auto"/>
              <w:ind w:left="0" w:hanging="2"/>
            </w:pPr>
            <w:r>
              <w:t>K_U04</w:t>
            </w:r>
          </w:p>
          <w:p w:rsidR="00E6055E" w:rsidRDefault="006F3F64">
            <w:pPr>
              <w:spacing w:before="120" w:after="120" w:line="240" w:lineRule="auto"/>
              <w:ind w:left="0" w:hanging="2"/>
            </w:pPr>
            <w:r>
              <w:t>K_U09</w:t>
            </w:r>
          </w:p>
          <w:p w:rsidR="00E6055E" w:rsidRDefault="006F3F64">
            <w:pPr>
              <w:spacing w:before="120" w:after="120" w:line="240" w:lineRule="auto"/>
              <w:ind w:left="0" w:hanging="2"/>
            </w:pPr>
            <w:r>
              <w:t>K_U10</w:t>
            </w:r>
          </w:p>
          <w:p w:rsidR="00E6055E" w:rsidRDefault="006F3F64">
            <w:pPr>
              <w:spacing w:before="120" w:after="120" w:line="240" w:lineRule="auto"/>
              <w:ind w:left="0" w:hanging="2"/>
            </w:pPr>
            <w:r>
              <w:t>K_K03</w:t>
            </w:r>
          </w:p>
          <w:p w:rsidR="00E6055E" w:rsidRDefault="006F3F64">
            <w:pPr>
              <w:spacing w:before="120" w:after="120" w:line="240" w:lineRule="auto"/>
              <w:ind w:left="0" w:hanging="2"/>
            </w:pPr>
            <w:r>
              <w:t>K_K05</w:t>
            </w:r>
          </w:p>
          <w:p w:rsidR="00E6055E" w:rsidRDefault="006F3F64">
            <w:pPr>
              <w:spacing w:before="120" w:after="120" w:line="240" w:lineRule="auto"/>
              <w:ind w:left="0" w:hanging="2"/>
            </w:pPr>
            <w:r>
              <w:t>K_K06</w:t>
            </w:r>
          </w:p>
          <w:p w:rsidR="00E6055E" w:rsidRDefault="006F3F64">
            <w:pPr>
              <w:spacing w:before="120" w:after="120" w:line="240" w:lineRule="auto"/>
              <w:ind w:left="0" w:hanging="2"/>
            </w:pPr>
            <w:r>
              <w:t>K_K10</w:t>
            </w:r>
          </w:p>
          <w:p w:rsidR="00E6055E" w:rsidRDefault="006F3F64">
            <w:pPr>
              <w:spacing w:before="120" w:after="120" w:line="240" w:lineRule="auto"/>
              <w:ind w:left="0" w:hanging="2"/>
            </w:pPr>
            <w:r>
              <w:lastRenderedPageBreak/>
              <w:t>K_K12</w:t>
            </w:r>
          </w:p>
          <w:p w:rsidR="00E6055E" w:rsidRDefault="006F3F64">
            <w:pPr>
              <w:spacing w:before="120" w:after="120" w:line="240" w:lineRule="auto"/>
              <w:ind w:left="0" w:hanging="2"/>
            </w:pPr>
            <w:r>
              <w:t>K_K13</w:t>
            </w:r>
          </w:p>
          <w:p w:rsidR="00E6055E" w:rsidRDefault="006F3F64">
            <w:pPr>
              <w:spacing w:before="120" w:after="120" w:line="240" w:lineRule="auto"/>
              <w:ind w:left="0" w:hanging="2"/>
            </w:pPr>
            <w:r>
              <w:t>K_K14</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Wywiad z pacjentem  w punkcie protetycznym, wywiad audiologiczny, wywiad medyczny, , informacje o charakterze pracy, stylu życia,  ochrona danych osobowych pacjenta</w:t>
            </w:r>
            <w:r>
              <w:br/>
              <w:t>Wstępne badania słuchu, badania</w:t>
            </w:r>
            <w:r>
              <w:br/>
              <w:t>stroikowe i ich rola w procesie diagnostycznym</w:t>
            </w:r>
            <w:r>
              <w:br/>
              <w:t>Wyznaczanie progu słyszenia na drodze powietrznej i kostnej, maskowanie w audiometrii tonalnej</w:t>
            </w:r>
          </w:p>
          <w:p w:rsidR="00E6055E" w:rsidRDefault="006F3F64">
            <w:pPr>
              <w:spacing w:before="120" w:after="120" w:line="240" w:lineRule="auto"/>
              <w:ind w:left="0" w:hanging="2"/>
            </w:pPr>
            <w:r>
              <w:t>Określenie stopnia niedosłuchu, oraz miejsca uszkodzenia na podstawie badań audiometrycznych</w:t>
            </w:r>
          </w:p>
        </w:tc>
        <w:tc>
          <w:tcPr>
            <w:tcW w:w="2738" w:type="dxa"/>
            <w:tcBorders>
              <w:left w:val="single" w:sz="5" w:space="0" w:color="434343"/>
              <w:bottom w:val="single" w:sz="8" w:space="0" w:color="434343"/>
              <w:right w:val="single" w:sz="8" w:space="0" w:color="434343"/>
            </w:tcBorders>
          </w:tcPr>
          <w:p w:rsidR="00DC76F1" w:rsidRDefault="00DC76F1">
            <w:pPr>
              <w:spacing w:before="120" w:after="120" w:line="240" w:lineRule="auto"/>
              <w:ind w:left="0" w:hanging="2"/>
            </w:pPr>
            <w:r>
              <w:t>EGZAMIN</w:t>
            </w:r>
          </w:p>
          <w:p w:rsidR="00E6055E" w:rsidRDefault="006F3F64">
            <w:pPr>
              <w:spacing w:before="120" w:after="120" w:line="240" w:lineRule="auto"/>
              <w:ind w:left="0" w:hanging="2"/>
            </w:pPr>
            <w:r>
              <w:t>Odpowiedź ustna, wykonanie zadania, analiza przypadku</w:t>
            </w:r>
          </w:p>
          <w:p w:rsidR="00E6055E" w:rsidRDefault="006F3F64">
            <w:pPr>
              <w:spacing w:before="120" w:after="120" w:line="240" w:lineRule="auto"/>
              <w:ind w:left="0" w:hanging="2"/>
            </w:pPr>
            <w:r>
              <w:t>test</w:t>
            </w:r>
          </w:p>
          <w:p w:rsidR="00E6055E" w:rsidRDefault="006F3F64">
            <w:pPr>
              <w:spacing w:before="120" w:after="120" w:line="240" w:lineRule="auto"/>
              <w:ind w:left="0" w:hanging="2"/>
            </w:pPr>
            <w:r>
              <w:t>odpowiedź pisemna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17.</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Podstawy etyki zawodowej</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E6055E">
            <w:pPr>
              <w:spacing w:before="120" w:after="120" w:line="240" w:lineRule="auto"/>
              <w:ind w:left="0" w:hanging="2"/>
            </w:pPr>
          </w:p>
          <w:p w:rsidR="00E6055E" w:rsidRDefault="006F3F64">
            <w:pPr>
              <w:spacing w:before="120" w:after="120" w:line="240" w:lineRule="auto"/>
              <w:ind w:left="0" w:hanging="2"/>
            </w:pPr>
            <w:r>
              <w:t>K_K10</w:t>
            </w:r>
          </w:p>
          <w:p w:rsidR="00E6055E" w:rsidRDefault="006F3F64">
            <w:pPr>
              <w:spacing w:before="120" w:after="120" w:line="240" w:lineRule="auto"/>
              <w:ind w:left="0" w:hanging="2"/>
            </w:pPr>
            <w:r>
              <w:t>K_K11</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after="240" w:line="240" w:lineRule="auto"/>
              <w:ind w:left="0" w:hanging="2"/>
            </w:pPr>
            <w:r>
              <w:t>pojęcie dylematu moralnego i jego istota. Integracja i dezintegracja osoby. Etyka jako nauka o moralności.</w:t>
            </w:r>
          </w:p>
          <w:p w:rsidR="00E6055E" w:rsidRDefault="006F3F64">
            <w:pPr>
              <w:spacing w:after="240" w:line="240" w:lineRule="auto"/>
              <w:ind w:left="0" w:hanging="2"/>
            </w:pPr>
            <w:r>
              <w:t>Przedstawienie wybranych koncepcji etycznych. Pryncypia bioetyczne</w:t>
            </w:r>
          </w:p>
          <w:p w:rsidR="00E6055E" w:rsidRDefault="006F3F64">
            <w:pPr>
              <w:spacing w:after="240" w:line="240" w:lineRule="auto"/>
              <w:ind w:left="0" w:hanging="2"/>
            </w:pPr>
            <w:r>
              <w:t>problemy etyczne we współczesnej ochronie zdrowia</w:t>
            </w: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E6055E" w:rsidRDefault="006F3F64">
            <w:pPr>
              <w:pBdr>
                <w:top w:val="nil"/>
                <w:left w:val="nil"/>
                <w:bottom w:val="nil"/>
                <w:right w:val="nil"/>
                <w:between w:val="nil"/>
              </w:pBdr>
              <w:spacing w:before="120" w:after="120" w:line="240" w:lineRule="auto"/>
              <w:ind w:left="0" w:hanging="2"/>
              <w:rPr>
                <w:color w:val="000000"/>
              </w:rPr>
            </w:pPr>
            <w:r>
              <w:t xml:space="preserve">zaliczenie </w:t>
            </w:r>
            <w:proofErr w:type="spellStart"/>
            <w:r>
              <w:t>pisemne,odpowiedź</w:t>
            </w:r>
            <w:proofErr w:type="spellEnd"/>
            <w:r>
              <w:t xml:space="preserve"> ustna, wykonanie zadania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18.</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Budowa i miernictwo aparatów słuchowych</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K_W04</w:t>
            </w:r>
          </w:p>
          <w:p w:rsidR="00E6055E" w:rsidRDefault="006F3F64">
            <w:pPr>
              <w:spacing w:before="120" w:after="120" w:line="240" w:lineRule="auto"/>
              <w:ind w:left="0" w:hanging="2"/>
            </w:pPr>
            <w:r>
              <w:t>K_W21</w:t>
            </w:r>
          </w:p>
          <w:p w:rsidR="00E6055E" w:rsidRDefault="006F3F64">
            <w:pPr>
              <w:spacing w:before="120" w:after="120" w:line="240" w:lineRule="auto"/>
              <w:ind w:left="0" w:hanging="2"/>
            </w:pPr>
            <w:r>
              <w:t>K_W23</w:t>
            </w:r>
          </w:p>
          <w:p w:rsidR="00E6055E" w:rsidRDefault="006F3F64">
            <w:pPr>
              <w:spacing w:before="120" w:after="120" w:line="240" w:lineRule="auto"/>
              <w:ind w:left="0" w:hanging="2"/>
            </w:pPr>
            <w:r>
              <w:t>K_W33</w:t>
            </w:r>
          </w:p>
          <w:p w:rsidR="00E6055E" w:rsidRDefault="006F3F64">
            <w:pPr>
              <w:spacing w:before="120" w:after="120" w:line="240" w:lineRule="auto"/>
              <w:ind w:left="0" w:hanging="2"/>
            </w:pPr>
            <w:r>
              <w:t>K_U08</w:t>
            </w:r>
          </w:p>
          <w:p w:rsidR="00E6055E" w:rsidRDefault="006F3F64">
            <w:pPr>
              <w:spacing w:before="120" w:after="120" w:line="240" w:lineRule="auto"/>
              <w:ind w:left="0" w:hanging="2"/>
            </w:pPr>
            <w:r>
              <w:t>K_U11</w:t>
            </w:r>
          </w:p>
          <w:p w:rsidR="00E6055E" w:rsidRDefault="006F3F64">
            <w:pPr>
              <w:spacing w:before="120" w:after="120" w:line="240" w:lineRule="auto"/>
              <w:ind w:left="0" w:hanging="2"/>
            </w:pPr>
            <w:r>
              <w:t>K_U16</w:t>
            </w:r>
          </w:p>
          <w:p w:rsidR="00E6055E" w:rsidRDefault="006F3F64">
            <w:pPr>
              <w:spacing w:before="120" w:after="120" w:line="240" w:lineRule="auto"/>
              <w:ind w:left="0" w:hanging="2"/>
            </w:pPr>
            <w:r>
              <w:t>K_U24</w:t>
            </w:r>
          </w:p>
          <w:p w:rsidR="00E6055E" w:rsidRDefault="006F3F64">
            <w:pPr>
              <w:spacing w:before="120" w:after="120" w:line="240" w:lineRule="auto"/>
              <w:ind w:left="0" w:hanging="2"/>
            </w:pPr>
            <w:r>
              <w:t>K_K01</w:t>
            </w:r>
          </w:p>
          <w:p w:rsidR="00E6055E" w:rsidRDefault="006F3F64">
            <w:pPr>
              <w:spacing w:before="120" w:after="120" w:line="240" w:lineRule="auto"/>
              <w:ind w:left="0" w:hanging="2"/>
            </w:pPr>
            <w:r>
              <w:t>K_K04</w:t>
            </w:r>
          </w:p>
          <w:p w:rsidR="00E6055E" w:rsidRDefault="006F3F64">
            <w:pPr>
              <w:spacing w:before="120" w:after="120" w:line="240" w:lineRule="auto"/>
              <w:ind w:left="0" w:hanging="2"/>
            </w:pPr>
            <w:r>
              <w:lastRenderedPageBreak/>
              <w:t>K_K11</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 xml:space="preserve">Zapoznanie się z rodzajami aparatów słuchowych i ich budową. Zrozumienie roli poszczególnych części aparatu słuchowego na torze akustycznym. Nauka pojęć wykorzystywanych podczas miernictwa aparatów słuchowych. Zapoznanie się z aparaturą pomiarową oraz dedykowanym oprogramowaniem do obsługi aparatów słuchowych i przeprowadzania pomiarów elektroakustycznych. Nauka procedur pomiarowych zgodnych z obowiązującą normą. Umiejętność </w:t>
            </w:r>
            <w:r>
              <w:lastRenderedPageBreak/>
              <w:t>odczytu charakterystyk generowanych przez aparaturę pomiarową. Nauka interpretacji uzyskanych wyników pod kątem oceny stanu technicznego aparatu słuchowego i/lub weryfikacji dopasowania aparatu słuchowego.</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pPr>
              <w:spacing w:before="120" w:after="120" w:line="240" w:lineRule="auto"/>
              <w:ind w:left="0" w:hanging="2"/>
            </w:pPr>
            <w:r>
              <w:lastRenderedPageBreak/>
              <w:t>EGZAMIN</w:t>
            </w:r>
          </w:p>
          <w:p w:rsidR="00E6055E" w:rsidRDefault="006F3F64">
            <w:pPr>
              <w:spacing w:before="120" w:after="120" w:line="240" w:lineRule="auto"/>
              <w:ind w:left="0" w:hanging="2"/>
            </w:pPr>
            <w:r>
              <w:t>samodzielna praca studenta, wykłady, kolokwium,</w:t>
            </w:r>
          </w:p>
          <w:p w:rsidR="00E6055E" w:rsidRDefault="006F3F64">
            <w:pPr>
              <w:spacing w:before="120" w:after="120" w:line="240" w:lineRule="auto"/>
              <w:ind w:left="0" w:hanging="2"/>
            </w:pPr>
            <w:r>
              <w:t>wykonanie zadania,</w:t>
            </w:r>
          </w:p>
          <w:p w:rsidR="00E6055E" w:rsidRDefault="006F3F64">
            <w:pPr>
              <w:spacing w:before="120" w:after="120" w:line="240" w:lineRule="auto"/>
              <w:ind w:left="0" w:hanging="2"/>
            </w:pPr>
            <w:r>
              <w:t>odpowiedź ustna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19.</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Promocja zdrowia</w:t>
            </w:r>
            <w:r w:rsidR="00DC76F1">
              <w:t>/</w:t>
            </w:r>
            <w:r>
              <w:t xml:space="preserve"> Finansowanie w ochronie zdrowia</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K_W50</w:t>
            </w:r>
          </w:p>
          <w:p w:rsidR="00E6055E" w:rsidRDefault="006F3F64">
            <w:pPr>
              <w:spacing w:before="120" w:after="120" w:line="240" w:lineRule="auto"/>
              <w:ind w:left="0" w:hanging="2"/>
            </w:pPr>
            <w:r>
              <w:t>K_U40</w:t>
            </w:r>
          </w:p>
          <w:p w:rsidR="00E6055E" w:rsidRDefault="006F3F64">
            <w:pPr>
              <w:spacing w:before="120" w:after="120" w:line="240" w:lineRule="auto"/>
              <w:ind w:left="0" w:hanging="2"/>
            </w:pPr>
            <w:r>
              <w:t>K_K11</w:t>
            </w:r>
          </w:p>
          <w:p w:rsidR="00E6055E" w:rsidRDefault="006F3F64">
            <w:pPr>
              <w:spacing w:before="120" w:after="120" w:line="240" w:lineRule="auto"/>
              <w:ind w:left="0" w:hanging="2"/>
            </w:pPr>
            <w:r>
              <w:t>K_K12</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after="240" w:line="240" w:lineRule="auto"/>
              <w:ind w:left="0" w:hanging="2"/>
            </w:pPr>
            <w:r>
              <w:t>Podstawowe pojęcia, geneza, cele, kierunki działania i metody promocji zdrowia. Edukacja zdrowotna a promocja zdrowia.</w:t>
            </w:r>
          </w:p>
          <w:p w:rsidR="00E6055E" w:rsidRDefault="006F3F64">
            <w:pPr>
              <w:spacing w:after="240" w:line="240" w:lineRule="auto"/>
              <w:ind w:left="0" w:hanging="2"/>
            </w:pPr>
            <w:r>
              <w:t>Wybrane inicjatywy i programy promocji zdrowia w Polsce i na świecie.</w:t>
            </w:r>
          </w:p>
          <w:p w:rsidR="00E6055E" w:rsidRDefault="006F3F64">
            <w:pPr>
              <w:spacing w:after="240" w:line="240" w:lineRule="auto"/>
              <w:ind w:left="0" w:hanging="2"/>
            </w:pPr>
            <w:r>
              <w:t>Metody kształtowania postawy prozdrowotnej w wybranych grupach społecznych i problemach zdrowotnych.</w:t>
            </w:r>
            <w:r>
              <w:br/>
            </w: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E6055E" w:rsidRDefault="006F3F64">
            <w:pPr>
              <w:pBdr>
                <w:top w:val="nil"/>
                <w:left w:val="nil"/>
                <w:bottom w:val="nil"/>
                <w:right w:val="nil"/>
                <w:between w:val="nil"/>
              </w:pBdr>
              <w:spacing w:before="120" w:after="120" w:line="240" w:lineRule="auto"/>
              <w:ind w:left="0" w:hanging="2"/>
              <w:rPr>
                <w:color w:val="000000"/>
              </w:rPr>
            </w:pPr>
            <w:r>
              <w:t xml:space="preserve">zaliczenie pisemne, wykonanie zadania </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20.</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proofErr w:type="spellStart"/>
            <w:r>
              <w:t>Otoplastyka</w:t>
            </w:r>
            <w:proofErr w:type="spellEnd"/>
            <w:r>
              <w:t xml:space="preserve"> 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K_W01</w:t>
            </w:r>
          </w:p>
          <w:p w:rsidR="00E6055E" w:rsidRDefault="006F3F64">
            <w:pPr>
              <w:spacing w:before="120" w:after="120" w:line="240" w:lineRule="auto"/>
              <w:ind w:left="0" w:hanging="2"/>
            </w:pPr>
            <w:r>
              <w:t>K_W24</w:t>
            </w:r>
          </w:p>
          <w:p w:rsidR="00E6055E" w:rsidRDefault="006F3F64">
            <w:pPr>
              <w:spacing w:before="120" w:after="120" w:line="240" w:lineRule="auto"/>
              <w:ind w:left="0" w:hanging="2"/>
            </w:pPr>
            <w:r>
              <w:t>K_W25</w:t>
            </w:r>
          </w:p>
          <w:p w:rsidR="00E6055E" w:rsidRDefault="006F3F64">
            <w:pPr>
              <w:spacing w:before="120" w:after="120" w:line="240" w:lineRule="auto"/>
              <w:ind w:left="0" w:hanging="2"/>
            </w:pPr>
            <w:r>
              <w:t>K_U02</w:t>
            </w:r>
          </w:p>
          <w:p w:rsidR="00E6055E" w:rsidRDefault="006F3F64">
            <w:pPr>
              <w:spacing w:before="120" w:after="120" w:line="240" w:lineRule="auto"/>
              <w:ind w:left="0" w:hanging="2"/>
            </w:pPr>
            <w:r>
              <w:t>K_U23</w:t>
            </w:r>
          </w:p>
          <w:p w:rsidR="00E6055E" w:rsidRDefault="006F3F64">
            <w:pPr>
              <w:spacing w:before="120" w:after="120" w:line="240" w:lineRule="auto"/>
              <w:ind w:left="0" w:hanging="2"/>
            </w:pPr>
            <w:r>
              <w:lastRenderedPageBreak/>
              <w:t>K_K05</w:t>
            </w:r>
          </w:p>
          <w:p w:rsidR="00E6055E" w:rsidRDefault="006F3F64">
            <w:pPr>
              <w:spacing w:before="120" w:after="120" w:line="240" w:lineRule="auto"/>
              <w:ind w:left="0" w:hanging="2"/>
            </w:pPr>
            <w:r>
              <w:t>K_K10</w:t>
            </w:r>
          </w:p>
          <w:p w:rsidR="00E6055E" w:rsidRDefault="006F3F64">
            <w:pPr>
              <w:spacing w:before="120" w:after="120" w:line="240" w:lineRule="auto"/>
              <w:ind w:left="0" w:hanging="2"/>
            </w:pPr>
            <w:r>
              <w:t>K_K12</w:t>
            </w:r>
          </w:p>
          <w:p w:rsidR="00E6055E" w:rsidRDefault="00E6055E">
            <w:pPr>
              <w:spacing w:before="120" w:after="120" w:line="240" w:lineRule="auto"/>
              <w:ind w:left="0" w:hanging="2"/>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 xml:space="preserve">Wywiad z pacjentem ukierunkowany na aspekt </w:t>
            </w:r>
            <w:proofErr w:type="spellStart"/>
            <w:r>
              <w:t>otoplastyczny</w:t>
            </w:r>
            <w:proofErr w:type="spellEnd"/>
            <w:r>
              <w:t xml:space="preserve"> ( alergie, problemy uszne)</w:t>
            </w:r>
          </w:p>
          <w:p w:rsidR="00E6055E" w:rsidRDefault="006F3F64">
            <w:pPr>
              <w:spacing w:before="120" w:after="120" w:line="240" w:lineRule="auto"/>
              <w:ind w:left="0" w:hanging="2"/>
            </w:pPr>
            <w:r>
              <w:t xml:space="preserve">Otoskopia ucha: budowa ucha zewnętrznego – budowa i rola małżowiny usznej, budowa i rola </w:t>
            </w:r>
            <w:r>
              <w:lastRenderedPageBreak/>
              <w:t>kanału słuchowego zewnętrznego, budowa i rola błony bębenkowej</w:t>
            </w:r>
          </w:p>
          <w:p w:rsidR="00E6055E" w:rsidRDefault="006F3F64">
            <w:pPr>
              <w:spacing w:before="120" w:after="120" w:line="240" w:lineRule="auto"/>
              <w:ind w:left="0" w:hanging="2"/>
            </w:pPr>
            <w:r>
              <w:t>Metoda PNP (Pobieranie i obróbka mechaniczna wycisku ucha, negatyw wycisku ucha, technologie produkcji indywidualnych wkładek usznych, obróbka mechaniczna wkładki)</w:t>
            </w:r>
          </w:p>
          <w:p w:rsidR="00E6055E" w:rsidRDefault="006F3F64">
            <w:pPr>
              <w:spacing w:before="120" w:after="120" w:line="240" w:lineRule="auto"/>
              <w:ind w:left="0" w:hanging="2"/>
            </w:pPr>
            <w:r>
              <w:t xml:space="preserve">wymiana wężyka we wkładce, lakierowanie </w:t>
            </w:r>
            <w:proofErr w:type="spellStart"/>
            <w:r>
              <w:t>wkłądki</w:t>
            </w:r>
            <w:proofErr w:type="spellEnd"/>
            <w:r>
              <w:t xml:space="preserve"> usznej, korekta wkładki usznej</w:t>
            </w: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pPr>
              <w:spacing w:before="120" w:after="120" w:line="240" w:lineRule="auto"/>
              <w:ind w:left="0" w:hanging="2"/>
            </w:pPr>
            <w:r>
              <w:lastRenderedPageBreak/>
              <w:t>EGZAMIN</w:t>
            </w:r>
          </w:p>
          <w:p w:rsidR="00E6055E" w:rsidRDefault="006F3F64">
            <w:pPr>
              <w:spacing w:before="120" w:after="120" w:line="240" w:lineRule="auto"/>
              <w:ind w:left="0" w:hanging="2"/>
            </w:pPr>
            <w:r>
              <w:t>wykonanie zadania</w:t>
            </w:r>
          </w:p>
          <w:p w:rsidR="00E6055E" w:rsidRDefault="006F3F64">
            <w:pPr>
              <w:spacing w:before="120" w:after="120" w:line="240" w:lineRule="auto"/>
              <w:ind w:left="0" w:hanging="2"/>
            </w:pPr>
            <w:r>
              <w:t>odpowiedź pisemna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21.</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Wychowanie fizyczne 1</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E6055E">
            <w:pPr>
              <w:spacing w:before="120" w:after="120" w:line="240" w:lineRule="auto"/>
              <w:ind w:left="0" w:hanging="2"/>
            </w:pP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K_U39</w:t>
            </w:r>
          </w:p>
          <w:p w:rsidR="00E6055E" w:rsidRDefault="006F3F64">
            <w:pPr>
              <w:spacing w:before="120" w:after="120" w:line="240" w:lineRule="auto"/>
              <w:ind w:left="0" w:hanging="2"/>
            </w:pPr>
            <w:r>
              <w:t>K_K15</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Kształtowanie sprawności fizycznej wykorzystując różne przyrządy i przybory. Nauczanie i doskonalenie elementów technicznych w zespołowych grach sportowych. Kształtowanie właściwości motorycznych. Wykorzystanie różnych form rekreacji ruchowej w kształtowaniu sprawności fizycznej.</w:t>
            </w:r>
          </w:p>
          <w:p w:rsidR="00E6055E" w:rsidRDefault="006F3F64">
            <w:pPr>
              <w:spacing w:before="120" w:after="120" w:line="240" w:lineRule="auto"/>
              <w:ind w:left="0" w:hanging="2"/>
            </w:pPr>
            <w:r>
              <w:t xml:space="preserve">Trening </w:t>
            </w:r>
            <w:proofErr w:type="spellStart"/>
            <w:r>
              <w:t>cardio</w:t>
            </w:r>
            <w:proofErr w:type="spellEnd"/>
            <w:r>
              <w:t xml:space="preserve"> w usprawnianiu i w kształtowaniu prawidłowej sylwetki ciała.</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E6055E" w:rsidRDefault="006F3F64">
            <w:pPr>
              <w:pBdr>
                <w:top w:val="nil"/>
                <w:left w:val="nil"/>
                <w:bottom w:val="nil"/>
                <w:right w:val="nil"/>
                <w:between w:val="nil"/>
              </w:pBdr>
              <w:spacing w:before="120" w:after="120" w:line="240" w:lineRule="auto"/>
              <w:ind w:left="0" w:hanging="2"/>
              <w:rPr>
                <w:color w:val="000000"/>
              </w:rPr>
            </w:pPr>
            <w:r>
              <w:t xml:space="preserve">Wykonanie zadania, samodzielna praca studenta, </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22.</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Praktyki w punkcie protetycznym</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8</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K_W01</w:t>
            </w:r>
          </w:p>
          <w:p w:rsidR="00E6055E" w:rsidRDefault="006F3F64">
            <w:pPr>
              <w:spacing w:before="120" w:after="120" w:line="240" w:lineRule="auto"/>
              <w:ind w:left="0" w:hanging="2"/>
            </w:pPr>
            <w:r>
              <w:t>K_W02</w:t>
            </w:r>
          </w:p>
          <w:p w:rsidR="00E6055E" w:rsidRDefault="006F3F64">
            <w:pPr>
              <w:spacing w:before="120" w:after="120" w:line="240" w:lineRule="auto"/>
              <w:ind w:left="0" w:hanging="2"/>
            </w:pPr>
            <w:r>
              <w:lastRenderedPageBreak/>
              <w:t xml:space="preserve">K_W05 </w:t>
            </w:r>
          </w:p>
          <w:p w:rsidR="00E6055E" w:rsidRDefault="006F3F64">
            <w:pPr>
              <w:spacing w:before="120" w:after="120" w:line="240" w:lineRule="auto"/>
              <w:ind w:left="0" w:hanging="2"/>
            </w:pPr>
            <w:r>
              <w:t>K_W07</w:t>
            </w:r>
          </w:p>
          <w:p w:rsidR="00E6055E" w:rsidRDefault="006F3F64">
            <w:pPr>
              <w:spacing w:before="120" w:after="120" w:line="240" w:lineRule="auto"/>
              <w:ind w:left="0" w:hanging="2"/>
            </w:pPr>
            <w:r>
              <w:t xml:space="preserve">K_W09 </w:t>
            </w:r>
          </w:p>
          <w:p w:rsidR="00E6055E" w:rsidRDefault="006F3F64">
            <w:pPr>
              <w:spacing w:before="120" w:after="120" w:line="240" w:lineRule="auto"/>
              <w:ind w:left="0" w:hanging="2"/>
            </w:pPr>
            <w:r>
              <w:t>K_U01</w:t>
            </w:r>
          </w:p>
          <w:p w:rsidR="00E6055E" w:rsidRDefault="006F3F64">
            <w:pPr>
              <w:spacing w:before="120" w:after="120" w:line="240" w:lineRule="auto"/>
              <w:ind w:left="0" w:hanging="2"/>
            </w:pPr>
            <w:r>
              <w:t>K_U03</w:t>
            </w:r>
          </w:p>
          <w:p w:rsidR="00E6055E" w:rsidRDefault="006F3F64">
            <w:pPr>
              <w:spacing w:before="120" w:after="120" w:line="240" w:lineRule="auto"/>
              <w:ind w:left="0" w:hanging="2"/>
            </w:pPr>
            <w:r>
              <w:t>K_U05</w:t>
            </w:r>
          </w:p>
          <w:p w:rsidR="00E6055E" w:rsidRDefault="006F3F64">
            <w:pPr>
              <w:spacing w:before="120" w:after="120" w:line="240" w:lineRule="auto"/>
              <w:ind w:left="0" w:hanging="2"/>
            </w:pPr>
            <w:r>
              <w:t>K_U10</w:t>
            </w:r>
          </w:p>
          <w:p w:rsidR="00E6055E" w:rsidRDefault="006F3F64">
            <w:pPr>
              <w:spacing w:before="120" w:after="120" w:line="240" w:lineRule="auto"/>
              <w:ind w:left="0" w:hanging="2"/>
            </w:pPr>
            <w:r>
              <w:t>K_K01</w:t>
            </w:r>
          </w:p>
          <w:p w:rsidR="00E6055E" w:rsidRDefault="006F3F64">
            <w:pPr>
              <w:spacing w:before="120" w:after="120" w:line="240" w:lineRule="auto"/>
              <w:ind w:left="0" w:hanging="2"/>
            </w:pPr>
            <w:r>
              <w:t>K_K02</w:t>
            </w:r>
          </w:p>
          <w:p w:rsidR="00E6055E" w:rsidRDefault="006F3F64">
            <w:pPr>
              <w:spacing w:before="120" w:after="120" w:line="240" w:lineRule="auto"/>
              <w:ind w:left="0" w:hanging="2"/>
            </w:pPr>
            <w:r>
              <w:t>K_K03</w:t>
            </w:r>
          </w:p>
          <w:p w:rsidR="00E6055E" w:rsidRDefault="00E6055E">
            <w:pPr>
              <w:spacing w:before="120" w:after="120" w:line="240" w:lineRule="auto"/>
              <w:ind w:left="0" w:hanging="2"/>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Praca z pacjentem</w:t>
            </w:r>
          </w:p>
          <w:p w:rsidR="00E6055E" w:rsidRDefault="006F3F64">
            <w:pPr>
              <w:spacing w:before="120" w:after="120" w:line="240" w:lineRule="auto"/>
              <w:ind w:left="0" w:hanging="2"/>
            </w:pPr>
            <w:r>
              <w:lastRenderedPageBreak/>
              <w:t>Wykonywanie badań z zakresu diagnostyki zmysłu słuchu: subiektywnych oraz obiektywnych</w:t>
            </w:r>
          </w:p>
          <w:p w:rsidR="00E6055E" w:rsidRDefault="006F3F64">
            <w:pPr>
              <w:spacing w:before="120" w:after="120" w:line="240" w:lineRule="auto"/>
              <w:ind w:left="0" w:hanging="2"/>
            </w:pPr>
            <w:r>
              <w:t xml:space="preserve">Prowadzenie dokumentacji </w:t>
            </w:r>
          </w:p>
          <w:p w:rsidR="00E6055E" w:rsidRDefault="006F3F64">
            <w:pPr>
              <w:spacing w:before="120" w:after="120" w:line="240" w:lineRule="auto"/>
              <w:ind w:left="0" w:hanging="2"/>
            </w:pPr>
            <w:r>
              <w:t>Wstępne dopasowanie urządzeń wspomagających słyszenie</w:t>
            </w:r>
          </w:p>
          <w:p w:rsidR="00E6055E" w:rsidRDefault="006F3F64">
            <w:pPr>
              <w:spacing w:before="120" w:after="120" w:line="240" w:lineRule="auto"/>
              <w:ind w:left="0" w:hanging="2"/>
            </w:pPr>
            <w:r>
              <w:t>Pobieranie wycisku</w:t>
            </w: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DC76F1" w:rsidRDefault="006F3F64" w:rsidP="00DC76F1">
            <w:pPr>
              <w:spacing w:after="0" w:line="240" w:lineRule="auto"/>
              <w:ind w:left="0" w:hanging="2"/>
              <w:rPr>
                <w:rFonts w:eastAsia="Times New Roman"/>
                <w:position w:val="0"/>
                <w:sz w:val="20"/>
                <w:szCs w:val="20"/>
                <w:lang w:eastAsia="pl-PL"/>
              </w:rPr>
            </w:pPr>
            <w:r>
              <w:lastRenderedPageBreak/>
              <w:t xml:space="preserve"> </w:t>
            </w:r>
            <w:r w:rsidR="00DC76F1">
              <w:rPr>
                <w:rFonts w:eastAsia="Times New Roman"/>
                <w:sz w:val="20"/>
                <w:szCs w:val="20"/>
                <w:lang w:eastAsia="pl-PL"/>
              </w:rPr>
              <w:t>ZALICZENIE</w:t>
            </w:r>
          </w:p>
          <w:p w:rsidR="00E6055E" w:rsidRDefault="006F3F64">
            <w:pPr>
              <w:pBdr>
                <w:top w:val="nil"/>
                <w:left w:val="nil"/>
                <w:bottom w:val="nil"/>
                <w:right w:val="nil"/>
                <w:between w:val="nil"/>
              </w:pBdr>
              <w:spacing w:before="120" w:after="120" w:line="240" w:lineRule="auto"/>
              <w:ind w:left="0" w:hanging="2"/>
            </w:pPr>
            <w:r>
              <w:lastRenderedPageBreak/>
              <w:t>DOSP, odpowiedź ustna , wykonanie zadania, zaliczenie</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23.</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Elementy fizyki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4</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K_W46</w:t>
            </w:r>
          </w:p>
          <w:p w:rsidR="00E6055E" w:rsidRDefault="006F3F64">
            <w:pPr>
              <w:spacing w:before="120" w:after="120" w:line="240" w:lineRule="auto"/>
              <w:ind w:left="0" w:hanging="2"/>
            </w:pPr>
            <w:r>
              <w:t>K_U38</w:t>
            </w:r>
          </w:p>
          <w:p w:rsidR="00E6055E" w:rsidRDefault="006F3F64">
            <w:pPr>
              <w:spacing w:before="120" w:after="120" w:line="240" w:lineRule="auto"/>
              <w:ind w:left="0" w:hanging="2"/>
            </w:pPr>
            <w:r>
              <w:t>K_K03</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Zasady zachowania pędu, momentu pędu, energii, ładunku,</w:t>
            </w:r>
          </w:p>
          <w:p w:rsidR="00E6055E" w:rsidRDefault="006F3F64">
            <w:pPr>
              <w:spacing w:before="120" w:after="120" w:line="240" w:lineRule="auto"/>
              <w:ind w:left="0" w:hanging="2"/>
            </w:pPr>
            <w:r>
              <w:t>Zjawiska transportu masy, pędu ładunku i energii</w:t>
            </w:r>
          </w:p>
          <w:p w:rsidR="00E6055E" w:rsidRDefault="006F3F64">
            <w:pPr>
              <w:spacing w:before="120" w:after="120" w:line="240" w:lineRule="auto"/>
              <w:ind w:left="0" w:hanging="2"/>
            </w:pPr>
            <w:r>
              <w:t>Podstawy mechaniki: ruch i jego rodzaje, opis i parametry ruchu; ruch harmoniczny</w:t>
            </w:r>
          </w:p>
          <w:p w:rsidR="00E6055E" w:rsidRDefault="006F3F64">
            <w:pPr>
              <w:spacing w:before="120" w:after="120" w:line="240" w:lineRule="auto"/>
              <w:ind w:left="0" w:hanging="2"/>
            </w:pPr>
            <w:r>
              <w:t>tłumiony, wymuszony, zjawisko rezonansu współczynnik dobroci; , podatność i rezystancja</w:t>
            </w:r>
          </w:p>
          <w:p w:rsidR="00E6055E" w:rsidRDefault="006F3F64">
            <w:pPr>
              <w:spacing w:before="120" w:after="120" w:line="240" w:lineRule="auto"/>
              <w:ind w:left="0" w:hanging="2"/>
            </w:pPr>
            <w:r>
              <w:t>mechaniczna Układy drgające: struna, pręt, belka, membrana, płyta, powłoka</w:t>
            </w:r>
          </w:p>
          <w:p w:rsidR="00E6055E" w:rsidRDefault="006F3F64">
            <w:pPr>
              <w:spacing w:before="120" w:after="120" w:line="240" w:lineRule="auto"/>
              <w:ind w:left="0" w:hanging="2"/>
            </w:pPr>
            <w:r>
              <w:lastRenderedPageBreak/>
              <w:t>Podstawy elektryczności i magnetyzmu:</w:t>
            </w:r>
          </w:p>
          <w:p w:rsidR="00E6055E" w:rsidRDefault="006F3F64">
            <w:pPr>
              <w:spacing w:before="120" w:after="120" w:line="240" w:lineRule="auto"/>
              <w:ind w:left="0" w:hanging="2"/>
            </w:pPr>
            <w:r>
              <w:t>Podstawowe parametry i wielkości opisujące sygnały elektryczne, rezystancja, pojemność,</w:t>
            </w:r>
          </w:p>
          <w:p w:rsidR="00E6055E" w:rsidRDefault="006F3F64">
            <w:pPr>
              <w:spacing w:before="120" w:after="120" w:line="240" w:lineRule="auto"/>
              <w:ind w:left="0" w:hanging="2"/>
            </w:pPr>
            <w:r>
              <w:t>indukcyjność, moc prądu zmiennego, wartość skuteczna i wartość szczytowa, obwody</w:t>
            </w:r>
          </w:p>
          <w:p w:rsidR="00E6055E" w:rsidRDefault="006F3F64">
            <w:pPr>
              <w:spacing w:before="120" w:after="120" w:line="240" w:lineRule="auto"/>
              <w:ind w:left="0" w:hanging="2"/>
            </w:pPr>
            <w:r>
              <w:t>elektryczne, prawo Ohma, i prawa Kirchhoffa, obwody RLC, rezonans w obwodach RLC,</w:t>
            </w:r>
          </w:p>
          <w:p w:rsidR="00E6055E" w:rsidRDefault="006F3F64">
            <w:pPr>
              <w:spacing w:before="120" w:after="120" w:line="240" w:lineRule="auto"/>
              <w:ind w:left="0" w:hanging="2"/>
            </w:pPr>
            <w:r>
              <w:t>impedancja elektryczna, reaktancja.</w:t>
            </w:r>
          </w:p>
          <w:p w:rsidR="00E6055E" w:rsidRDefault="006F3F64">
            <w:pPr>
              <w:spacing w:before="120" w:after="120" w:line="240" w:lineRule="auto"/>
              <w:ind w:left="0" w:hanging="2"/>
            </w:pPr>
            <w:r>
              <w:t xml:space="preserve">Prawa przepływu </w:t>
            </w: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pPr>
              <w:pBdr>
                <w:top w:val="nil"/>
                <w:left w:val="nil"/>
                <w:bottom w:val="nil"/>
                <w:right w:val="nil"/>
                <w:between w:val="nil"/>
              </w:pBdr>
              <w:spacing w:before="120" w:after="120" w:line="240" w:lineRule="auto"/>
              <w:ind w:left="0" w:hanging="2"/>
            </w:pPr>
            <w:r>
              <w:lastRenderedPageBreak/>
              <w:t>EGZAMIN</w:t>
            </w:r>
          </w:p>
          <w:p w:rsidR="00E6055E" w:rsidRDefault="006F3F64">
            <w:pPr>
              <w:pBdr>
                <w:top w:val="nil"/>
                <w:left w:val="nil"/>
                <w:bottom w:val="nil"/>
                <w:right w:val="nil"/>
                <w:between w:val="nil"/>
              </w:pBdr>
              <w:spacing w:before="120" w:after="120" w:line="240" w:lineRule="auto"/>
              <w:ind w:left="0" w:hanging="2"/>
              <w:rPr>
                <w:color w:val="000000"/>
              </w:rPr>
            </w:pPr>
            <w:r>
              <w:t>egzamin, wejściówki, odpowiedź ustna, praca pisemna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24.</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Wprowadzenie do badań naukowych</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after="0" w:line="240" w:lineRule="auto"/>
              <w:ind w:left="0" w:hanging="2"/>
            </w:pPr>
            <w:r>
              <w:t>K_W10</w:t>
            </w:r>
          </w:p>
          <w:p w:rsidR="00E6055E" w:rsidRDefault="006F3F64">
            <w:pPr>
              <w:spacing w:after="0" w:line="240" w:lineRule="auto"/>
              <w:ind w:left="0" w:hanging="2"/>
            </w:pPr>
            <w:r>
              <w:t>K_U03</w:t>
            </w:r>
          </w:p>
          <w:p w:rsidR="00E6055E" w:rsidRDefault="006F3F64">
            <w:pPr>
              <w:spacing w:after="0" w:line="240" w:lineRule="auto"/>
              <w:ind w:left="0" w:hanging="2"/>
            </w:pPr>
            <w:r>
              <w:t>K_U05</w:t>
            </w:r>
          </w:p>
          <w:p w:rsidR="00E6055E" w:rsidRDefault="006F3F64">
            <w:pPr>
              <w:spacing w:after="0" w:line="240" w:lineRule="auto"/>
              <w:ind w:left="0" w:hanging="2"/>
            </w:pPr>
            <w:r>
              <w:t>K_U08</w:t>
            </w:r>
          </w:p>
          <w:p w:rsidR="00E6055E" w:rsidRDefault="00E6055E">
            <w:pPr>
              <w:spacing w:after="0" w:line="240" w:lineRule="auto"/>
              <w:ind w:left="0" w:hanging="2"/>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Poznanie założeń medycyny opartej na faktach, poznanie najważniejszych źródeł informacji naukowych (w tym internetowych baz danych), poznanie rodzajów publikacji naukowych, zasad sporządzania bibliografii załącznikowej oraz metod przygotowania publikacji monograficznej</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E6055E" w:rsidRDefault="006F3F64">
            <w:pPr>
              <w:pBdr>
                <w:top w:val="nil"/>
                <w:left w:val="nil"/>
                <w:bottom w:val="nil"/>
                <w:right w:val="nil"/>
                <w:between w:val="nil"/>
              </w:pBdr>
              <w:spacing w:before="120" w:after="120" w:line="240" w:lineRule="auto"/>
              <w:ind w:left="0" w:hanging="2"/>
            </w:pPr>
            <w:r>
              <w:t>wykonanie zadania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rPr>
                <w:highlight w:val="green"/>
              </w:rPr>
            </w:pPr>
            <w:r w:rsidRPr="00E2078A">
              <w:t>2</w:t>
            </w:r>
            <w:r w:rsidR="00E2078A">
              <w:t>5</w:t>
            </w:r>
            <w:r w:rsidRPr="00E2078A">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Elementy akustyki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4</w:t>
            </w:r>
          </w:p>
        </w:tc>
        <w:tc>
          <w:tcPr>
            <w:tcW w:w="1797" w:type="dxa"/>
            <w:tcBorders>
              <w:top w:val="single" w:sz="5" w:space="0" w:color="434343"/>
              <w:left w:val="single" w:sz="5" w:space="0" w:color="434343"/>
              <w:bottom w:val="single" w:sz="8"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K_W11</w:t>
            </w:r>
          </w:p>
          <w:p w:rsidR="00E6055E" w:rsidRDefault="006F3F64">
            <w:pPr>
              <w:spacing w:before="120" w:after="120" w:line="240" w:lineRule="auto"/>
              <w:ind w:left="0" w:hanging="2"/>
            </w:pPr>
            <w:r>
              <w:t>K_W19</w:t>
            </w:r>
          </w:p>
          <w:p w:rsidR="00E6055E" w:rsidRDefault="006F3F64">
            <w:pPr>
              <w:spacing w:before="120" w:after="120" w:line="240" w:lineRule="auto"/>
              <w:ind w:left="0" w:hanging="2"/>
            </w:pPr>
            <w:r>
              <w:lastRenderedPageBreak/>
              <w:t>K_W23</w:t>
            </w:r>
          </w:p>
          <w:p w:rsidR="00E6055E" w:rsidRDefault="006F3F64">
            <w:pPr>
              <w:spacing w:before="120" w:after="120" w:line="240" w:lineRule="auto"/>
              <w:ind w:left="0" w:hanging="2"/>
            </w:pPr>
            <w:r>
              <w:t>K_U08</w:t>
            </w:r>
          </w:p>
          <w:p w:rsidR="00E6055E" w:rsidRDefault="006F3F64">
            <w:pPr>
              <w:spacing w:before="120" w:after="120" w:line="240" w:lineRule="auto"/>
              <w:ind w:left="0" w:hanging="2"/>
            </w:pPr>
            <w:r>
              <w:t>K_U11</w:t>
            </w:r>
          </w:p>
          <w:p w:rsidR="00E6055E" w:rsidRDefault="006F3F64">
            <w:pPr>
              <w:spacing w:before="120" w:after="120" w:line="240" w:lineRule="auto"/>
              <w:ind w:left="0" w:hanging="2"/>
            </w:pPr>
            <w:r>
              <w:t>K_U18</w:t>
            </w:r>
          </w:p>
          <w:p w:rsidR="00E6055E" w:rsidRDefault="006F3F64">
            <w:pPr>
              <w:spacing w:before="120" w:after="120" w:line="240" w:lineRule="auto"/>
              <w:ind w:left="0" w:hanging="2"/>
            </w:pPr>
            <w:r>
              <w:t>K_U22</w:t>
            </w:r>
          </w:p>
          <w:p w:rsidR="00E6055E" w:rsidRDefault="006F3F64">
            <w:pPr>
              <w:spacing w:before="120" w:after="120" w:line="240" w:lineRule="auto"/>
              <w:ind w:left="0" w:hanging="2"/>
            </w:pPr>
            <w:r>
              <w:t>K_U37</w:t>
            </w:r>
          </w:p>
          <w:p w:rsidR="00E6055E" w:rsidRDefault="006F3F64">
            <w:pPr>
              <w:spacing w:before="120" w:after="120" w:line="240" w:lineRule="auto"/>
              <w:ind w:left="0" w:hanging="2"/>
            </w:pPr>
            <w:r>
              <w:t>K_K06</w:t>
            </w:r>
          </w:p>
          <w:p w:rsidR="00E6055E" w:rsidRDefault="006F3F64">
            <w:pPr>
              <w:spacing w:before="120" w:after="120" w:line="240" w:lineRule="auto"/>
              <w:ind w:left="0" w:hanging="2"/>
            </w:pPr>
            <w:r>
              <w:t>K_K14</w:t>
            </w:r>
          </w:p>
          <w:p w:rsidR="00E6055E" w:rsidRDefault="00E6055E">
            <w:pPr>
              <w:spacing w:before="120" w:after="120" w:line="240" w:lineRule="auto"/>
              <w:ind w:left="0" w:hanging="2"/>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 xml:space="preserve">Podstawowe parametry i wielkości opisujące sygnały akustyczne, natężenie, poziom natężenia, skala </w:t>
            </w:r>
            <w:r>
              <w:lastRenderedPageBreak/>
              <w:t>decybelowa. Podstawowe elementy akustycznych układów drgających: masa mechaniczna, podatność mechaniczna, rezystancja mechaniczna, masa akustyczna, podatność akustyczna, rezystancja akustyczna, Impedancja akustyczna. Drgania swobodne i wymuszone układów o jednym stopniu swobody. Rezonans, współczynnik dobroci. Układy drgające: struna, pręt, belka, membrana, płyta, powłoka.</w:t>
            </w:r>
          </w:p>
          <w:p w:rsidR="00E6055E" w:rsidRDefault="006F3F64">
            <w:pPr>
              <w:spacing w:before="120" w:after="120" w:line="240" w:lineRule="auto"/>
              <w:ind w:left="0" w:hanging="2"/>
            </w:pPr>
            <w:r>
              <w:t>Propagacja fal w przestrzeni otwartej, fala kulista, pole bliskie, dalekie, swobodne. Ugięcie i załamanie fali akustycznej.</w:t>
            </w:r>
          </w:p>
          <w:p w:rsidR="00E6055E" w:rsidRDefault="006F3F64">
            <w:pPr>
              <w:spacing w:before="120" w:after="120" w:line="240" w:lineRule="auto"/>
              <w:ind w:left="0" w:hanging="2"/>
            </w:pPr>
            <w:r>
              <w:t xml:space="preserve">Propagacja fali w </w:t>
            </w:r>
            <w:proofErr w:type="spellStart"/>
            <w:r>
              <w:t>dźwiękowodach</w:t>
            </w:r>
            <w:proofErr w:type="spellEnd"/>
            <w:r>
              <w:t>, rezonatory, filtry akustyczne</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pPr>
              <w:spacing w:before="120" w:after="120" w:line="240" w:lineRule="auto"/>
              <w:ind w:left="0" w:hanging="2"/>
            </w:pPr>
            <w:r>
              <w:lastRenderedPageBreak/>
              <w:t>EGZAMIN</w:t>
            </w:r>
          </w:p>
          <w:p w:rsidR="00E6055E" w:rsidRDefault="006F3F64">
            <w:pPr>
              <w:spacing w:before="120" w:after="120" w:line="240" w:lineRule="auto"/>
              <w:ind w:left="0" w:hanging="2"/>
            </w:pPr>
            <w:r>
              <w:t>samodzielna praca studenta, wykłady,</w:t>
            </w:r>
          </w:p>
          <w:p w:rsidR="00E6055E" w:rsidRDefault="006F3F64">
            <w:pPr>
              <w:spacing w:before="120" w:after="120" w:line="240" w:lineRule="auto"/>
              <w:ind w:left="0" w:hanging="2"/>
            </w:pPr>
            <w:r>
              <w:lastRenderedPageBreak/>
              <w:t>wykonanie zadania,</w:t>
            </w:r>
          </w:p>
          <w:p w:rsidR="00E6055E" w:rsidRDefault="006F3F64">
            <w:pPr>
              <w:spacing w:before="120" w:after="120" w:line="240" w:lineRule="auto"/>
              <w:ind w:left="0" w:hanging="2"/>
            </w:pPr>
            <w:r>
              <w:t>odpowiedź ustna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2</w:t>
            </w:r>
            <w:r w:rsidR="00E2078A">
              <w:t>6</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Audiometria mowy</w:t>
            </w:r>
          </w:p>
        </w:tc>
        <w:tc>
          <w:tcPr>
            <w:tcW w:w="1249" w:type="dxa"/>
            <w:tcBorders>
              <w:top w:val="single" w:sz="5" w:space="0" w:color="434343"/>
              <w:left w:val="single" w:sz="5" w:space="0" w:color="434343"/>
              <w:bottom w:val="single" w:sz="5" w:space="0" w:color="434343"/>
              <w:right w:val="single" w:sz="8"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8" w:space="0" w:color="434343"/>
              <w:left w:val="single" w:sz="8" w:space="0" w:color="434343"/>
              <w:bottom w:val="single" w:sz="8" w:space="0" w:color="434343"/>
              <w:right w:val="single" w:sz="8" w:space="0" w:color="434343"/>
            </w:tcBorders>
            <w:tcMar>
              <w:top w:w="100" w:type="dxa"/>
              <w:left w:w="80" w:type="dxa"/>
              <w:bottom w:w="100" w:type="dxa"/>
              <w:right w:w="80" w:type="dxa"/>
            </w:tcMar>
          </w:tcPr>
          <w:p w:rsidR="00E6055E" w:rsidRDefault="006F3F64">
            <w:pPr>
              <w:spacing w:before="120" w:after="120" w:line="240" w:lineRule="auto"/>
              <w:ind w:left="0" w:hanging="2"/>
            </w:pPr>
            <w:r>
              <w:t>K_W01</w:t>
            </w:r>
          </w:p>
          <w:p w:rsidR="00E6055E" w:rsidRDefault="006F3F64">
            <w:pPr>
              <w:spacing w:before="120" w:after="120" w:line="240" w:lineRule="auto"/>
              <w:ind w:left="0" w:hanging="2"/>
            </w:pPr>
            <w:r>
              <w:t xml:space="preserve">K_W02 </w:t>
            </w:r>
          </w:p>
          <w:p w:rsidR="00E6055E" w:rsidRDefault="006F3F64">
            <w:pPr>
              <w:spacing w:before="120" w:after="120" w:line="240" w:lineRule="auto"/>
              <w:ind w:left="0" w:hanging="2"/>
            </w:pPr>
            <w:r>
              <w:t>K_W07</w:t>
            </w:r>
          </w:p>
          <w:p w:rsidR="00E6055E" w:rsidRDefault="006F3F64">
            <w:pPr>
              <w:spacing w:before="120" w:after="120" w:line="240" w:lineRule="auto"/>
              <w:ind w:left="0" w:hanging="2"/>
            </w:pPr>
            <w:r>
              <w:t xml:space="preserve">K_U01 </w:t>
            </w:r>
          </w:p>
          <w:p w:rsidR="00E6055E" w:rsidRDefault="006F3F64">
            <w:pPr>
              <w:spacing w:before="120" w:after="120" w:line="240" w:lineRule="auto"/>
              <w:ind w:left="0" w:hanging="2"/>
            </w:pPr>
            <w:r>
              <w:t xml:space="preserve">K_U03 </w:t>
            </w:r>
          </w:p>
          <w:p w:rsidR="00E6055E" w:rsidRDefault="006F3F64">
            <w:pPr>
              <w:spacing w:before="120" w:after="120" w:line="240" w:lineRule="auto"/>
              <w:ind w:left="0" w:hanging="2"/>
            </w:pPr>
            <w:r>
              <w:t xml:space="preserve">K_U04 </w:t>
            </w:r>
          </w:p>
          <w:p w:rsidR="00E6055E" w:rsidRDefault="006F3F64">
            <w:pPr>
              <w:spacing w:before="120" w:after="120" w:line="240" w:lineRule="auto"/>
              <w:ind w:left="0" w:hanging="2"/>
            </w:pPr>
            <w:r>
              <w:t>K_U10</w:t>
            </w:r>
          </w:p>
          <w:p w:rsidR="00E6055E" w:rsidRDefault="006F3F64">
            <w:pPr>
              <w:spacing w:before="120" w:after="120" w:line="240" w:lineRule="auto"/>
              <w:ind w:left="0" w:hanging="2"/>
            </w:pPr>
            <w:r>
              <w:lastRenderedPageBreak/>
              <w:t xml:space="preserve">K_K01 </w:t>
            </w:r>
          </w:p>
          <w:p w:rsidR="00E6055E" w:rsidRDefault="006F3F64">
            <w:pPr>
              <w:spacing w:before="120" w:after="120" w:line="240" w:lineRule="auto"/>
              <w:ind w:left="0" w:hanging="2"/>
            </w:pPr>
            <w:r>
              <w:t xml:space="preserve">K_K03 </w:t>
            </w:r>
          </w:p>
          <w:p w:rsidR="00E6055E" w:rsidRDefault="00E6055E">
            <w:pPr>
              <w:spacing w:before="120" w:after="120" w:line="240" w:lineRule="auto"/>
              <w:ind w:left="0" w:hanging="2"/>
            </w:pPr>
          </w:p>
        </w:tc>
        <w:tc>
          <w:tcPr>
            <w:tcW w:w="3680" w:type="dxa"/>
            <w:tcBorders>
              <w:top w:val="single" w:sz="5" w:space="0" w:color="434343"/>
              <w:left w:val="single" w:sz="8"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Charakterystyka sygnału mowy. Cechy fizyczne i akustyczne sygnału mowy. Percepcja sygnału mowy. Generacja mowy. Podstawowe zagadnienia z zakresu fonetyki, audiologii, neurologii i logopedii</w:t>
            </w:r>
          </w:p>
          <w:p w:rsidR="00E6055E" w:rsidRDefault="006F3F64">
            <w:pPr>
              <w:spacing w:before="120" w:after="120" w:line="240" w:lineRule="auto"/>
              <w:ind w:left="0" w:hanging="2"/>
            </w:pPr>
            <w:r>
              <w:t>Okres rozwojowy w percepcji słuchowej mowy</w:t>
            </w:r>
          </w:p>
          <w:p w:rsidR="00E6055E" w:rsidRDefault="006F3F64">
            <w:pPr>
              <w:spacing w:before="120" w:after="120" w:line="240" w:lineRule="auto"/>
              <w:ind w:left="0" w:hanging="2"/>
            </w:pPr>
            <w:r>
              <w:t>- rola wczesnej stymulacji</w:t>
            </w:r>
          </w:p>
          <w:p w:rsidR="00E6055E" w:rsidRDefault="006F3F64">
            <w:pPr>
              <w:spacing w:before="120" w:after="120" w:line="240" w:lineRule="auto"/>
              <w:ind w:left="0" w:hanging="2"/>
            </w:pPr>
            <w:r>
              <w:lastRenderedPageBreak/>
              <w:t>- neurologiczne i audiologiczne aspekty „złotego okresu” rozwoju mowy</w:t>
            </w:r>
          </w:p>
          <w:p w:rsidR="00E6055E" w:rsidRDefault="006F3F64">
            <w:pPr>
              <w:spacing w:before="120" w:after="120" w:line="240" w:lineRule="auto"/>
              <w:ind w:left="0" w:hanging="2"/>
            </w:pPr>
            <w:r>
              <w:t>- wielospecjalistyczna ocena w rehabilitacji Praktyczne zagadnienia audiometrii mowy</w:t>
            </w:r>
          </w:p>
          <w:p w:rsidR="00E6055E" w:rsidRDefault="006F3F64">
            <w:pPr>
              <w:spacing w:before="120" w:after="120" w:line="240" w:lineRule="auto"/>
              <w:ind w:left="0" w:hanging="2"/>
            </w:pPr>
            <w:r>
              <w:tab/>
              <w:t xml:space="preserve">• badanie </w:t>
            </w:r>
            <w:proofErr w:type="spellStart"/>
            <w:r>
              <w:t>akumetryczne</w:t>
            </w:r>
            <w:proofErr w:type="spellEnd"/>
          </w:p>
          <w:p w:rsidR="00E6055E" w:rsidRDefault="006F3F64">
            <w:pPr>
              <w:spacing w:before="120" w:after="120" w:line="240" w:lineRule="auto"/>
              <w:ind w:left="0" w:hanging="2"/>
            </w:pPr>
            <w:r>
              <w:tab/>
              <w:t>• testy słowne</w:t>
            </w:r>
          </w:p>
          <w:p w:rsidR="00E6055E" w:rsidRDefault="006F3F64">
            <w:pPr>
              <w:spacing w:before="120" w:after="120" w:line="240" w:lineRule="auto"/>
              <w:ind w:left="0" w:hanging="2"/>
            </w:pPr>
            <w:r>
              <w:tab/>
              <w:t>• maskowanie</w:t>
            </w:r>
          </w:p>
          <w:p w:rsidR="00E6055E" w:rsidRDefault="006F3F64">
            <w:pPr>
              <w:spacing w:before="120" w:after="120" w:line="240" w:lineRule="auto"/>
              <w:ind w:left="0" w:hanging="2"/>
            </w:pPr>
            <w:r>
              <w:tab/>
              <w:t>• kryteria zrównoważenia testów słownych</w:t>
            </w:r>
          </w:p>
          <w:p w:rsidR="00E6055E" w:rsidRDefault="006F3F64">
            <w:pPr>
              <w:spacing w:before="120" w:after="120" w:line="240" w:lineRule="auto"/>
              <w:ind w:left="0" w:hanging="2"/>
            </w:pPr>
            <w:r>
              <w:tab/>
              <w:t>• rehabilitacja</w:t>
            </w:r>
          </w:p>
          <w:p w:rsidR="00E6055E" w:rsidRDefault="006F3F64">
            <w:pPr>
              <w:spacing w:before="120" w:after="120" w:line="240" w:lineRule="auto"/>
              <w:ind w:left="0" w:hanging="2"/>
            </w:pPr>
            <w:r>
              <w:t>Interpretacja wyników audiometrii mowy.</w:t>
            </w:r>
          </w:p>
          <w:p w:rsidR="00E6055E" w:rsidRDefault="006F3F64">
            <w:pPr>
              <w:spacing w:before="120" w:after="120" w:line="240" w:lineRule="auto"/>
              <w:ind w:left="0" w:hanging="2"/>
            </w:pPr>
            <w:r>
              <w:t>Norma audiologiczna</w:t>
            </w:r>
          </w:p>
          <w:p w:rsidR="00E6055E" w:rsidRDefault="006F3F64">
            <w:pPr>
              <w:spacing w:before="120" w:after="120" w:line="240" w:lineRule="auto"/>
              <w:ind w:left="0" w:hanging="2"/>
            </w:pPr>
            <w:r>
              <w:t>Charakterystyczne cechy dla określonego rodzaju uszkodzenia słuchu</w:t>
            </w:r>
          </w:p>
          <w:p w:rsidR="00E6055E" w:rsidRDefault="006F3F64">
            <w:pPr>
              <w:spacing w:before="120" w:after="120" w:line="240" w:lineRule="auto"/>
              <w:ind w:left="0" w:hanging="2"/>
            </w:pPr>
            <w:r>
              <w:t>Związek interpretacyjny z wynikami audiometrii tonalnej i impedancyjnej</w:t>
            </w:r>
          </w:p>
          <w:p w:rsidR="00E6055E" w:rsidRDefault="006F3F64">
            <w:pPr>
              <w:spacing w:before="120" w:after="120" w:line="240" w:lineRule="auto"/>
              <w:ind w:left="0" w:hanging="2"/>
            </w:pPr>
            <w:r>
              <w:t>Próg dyskomfortu</w:t>
            </w:r>
          </w:p>
          <w:p w:rsidR="00E6055E" w:rsidRDefault="006F3F64">
            <w:pPr>
              <w:spacing w:before="120" w:after="120" w:line="240" w:lineRule="auto"/>
              <w:ind w:left="0" w:hanging="2"/>
            </w:pPr>
            <w:r>
              <w:t xml:space="preserve"> Praktyczne przełożenie wyników audiometrii mowy na programowanie aparatów słuchowych </w:t>
            </w:r>
          </w:p>
          <w:p w:rsidR="00E6055E" w:rsidRDefault="006F3F64">
            <w:pPr>
              <w:spacing w:before="120" w:after="120" w:line="240" w:lineRule="auto"/>
              <w:ind w:left="0" w:hanging="2"/>
            </w:pPr>
            <w:r>
              <w:t xml:space="preserve"> Wybór aparatu na podstawie wyników audiometrii mowy</w:t>
            </w:r>
          </w:p>
          <w:p w:rsidR="00E6055E" w:rsidRDefault="006F3F64">
            <w:pPr>
              <w:spacing w:before="120" w:after="120" w:line="240" w:lineRule="auto"/>
              <w:ind w:left="0" w:hanging="2"/>
            </w:pPr>
            <w:r>
              <w:lastRenderedPageBreak/>
              <w:t>Ocena prób symulacyjnych</w:t>
            </w:r>
          </w:p>
          <w:p w:rsidR="00E6055E" w:rsidRDefault="006F3F64">
            <w:pPr>
              <w:spacing w:before="120" w:after="120" w:line="240" w:lineRule="auto"/>
              <w:ind w:left="0" w:hanging="2"/>
            </w:pPr>
            <w:r>
              <w:t>Ocena korzyści z pomocy słuchowych</w:t>
            </w:r>
          </w:p>
          <w:p w:rsidR="00E6055E" w:rsidRDefault="006F3F64">
            <w:pPr>
              <w:spacing w:before="120" w:after="120" w:line="240" w:lineRule="auto"/>
              <w:ind w:left="0" w:hanging="2"/>
            </w:pPr>
            <w:r>
              <w:t xml:space="preserve">Ocena </w:t>
            </w:r>
            <w:proofErr w:type="spellStart"/>
            <w:r>
              <w:t>binauralna</w:t>
            </w:r>
            <w:proofErr w:type="spellEnd"/>
            <w:r>
              <w:t xml:space="preserve"> i aspekty kierunkowości słyszenia</w:t>
            </w: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E6055E" w:rsidRDefault="00E6055E">
            <w:pPr>
              <w:pBdr>
                <w:top w:val="nil"/>
                <w:left w:val="nil"/>
                <w:bottom w:val="nil"/>
                <w:right w:val="nil"/>
                <w:between w:val="nil"/>
              </w:pBdr>
              <w:spacing w:before="120" w:after="120" w:line="240" w:lineRule="auto"/>
              <w:ind w:left="0" w:hanging="2"/>
            </w:pPr>
          </w:p>
          <w:p w:rsidR="00DC76F1" w:rsidRDefault="00DC76F1">
            <w:pPr>
              <w:pBdr>
                <w:top w:val="nil"/>
                <w:left w:val="nil"/>
                <w:bottom w:val="nil"/>
                <w:right w:val="nil"/>
                <w:between w:val="nil"/>
              </w:pBdr>
              <w:spacing w:before="120" w:after="120" w:line="240" w:lineRule="auto"/>
              <w:ind w:left="0" w:hanging="2"/>
            </w:pPr>
            <w:r>
              <w:t>EGZAMIN</w:t>
            </w:r>
          </w:p>
          <w:p w:rsidR="00E6055E" w:rsidRDefault="006F3F64">
            <w:pPr>
              <w:pBdr>
                <w:top w:val="nil"/>
                <w:left w:val="nil"/>
                <w:bottom w:val="nil"/>
                <w:right w:val="nil"/>
                <w:between w:val="nil"/>
              </w:pBdr>
              <w:spacing w:before="120" w:after="120" w:line="240" w:lineRule="auto"/>
              <w:ind w:left="0" w:hanging="2"/>
            </w:pPr>
            <w:r>
              <w:t xml:space="preserve">odpowiedź ustna, </w:t>
            </w:r>
          </w:p>
          <w:p w:rsidR="00E6055E" w:rsidRDefault="006F3F64">
            <w:pPr>
              <w:pBdr>
                <w:top w:val="nil"/>
                <w:left w:val="nil"/>
                <w:bottom w:val="nil"/>
                <w:right w:val="nil"/>
                <w:between w:val="nil"/>
              </w:pBdr>
              <w:spacing w:before="120" w:after="120" w:line="240" w:lineRule="auto"/>
              <w:ind w:left="0" w:hanging="2"/>
            </w:pPr>
            <w:r>
              <w:t xml:space="preserve">odpowiedź pisemna, </w:t>
            </w:r>
          </w:p>
          <w:p w:rsidR="00E6055E" w:rsidRDefault="006F3F64">
            <w:pPr>
              <w:pBdr>
                <w:top w:val="nil"/>
                <w:left w:val="nil"/>
                <w:bottom w:val="nil"/>
                <w:right w:val="nil"/>
                <w:between w:val="nil"/>
              </w:pBdr>
              <w:spacing w:before="120" w:after="120" w:line="240" w:lineRule="auto"/>
              <w:ind w:left="0" w:hanging="2"/>
            </w:pPr>
            <w:r>
              <w:t>analiza przypadku, projekt, egzamin</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2</w:t>
            </w:r>
            <w:r w:rsidR="00E2078A">
              <w:t>7</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Audiometria tonalna</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8"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K_W02</w:t>
            </w:r>
          </w:p>
          <w:p w:rsidR="00E6055E" w:rsidRDefault="006F3F64">
            <w:pPr>
              <w:spacing w:before="120" w:after="120" w:line="240" w:lineRule="auto"/>
              <w:ind w:left="0" w:hanging="2"/>
            </w:pPr>
            <w:r>
              <w:t>K_W07</w:t>
            </w:r>
          </w:p>
          <w:p w:rsidR="00E6055E" w:rsidRDefault="006F3F64">
            <w:pPr>
              <w:spacing w:before="120" w:after="120" w:line="240" w:lineRule="auto"/>
              <w:ind w:left="0" w:hanging="2"/>
            </w:pPr>
            <w:r>
              <w:t>K_W12</w:t>
            </w:r>
          </w:p>
          <w:p w:rsidR="00E6055E" w:rsidRDefault="006F3F64">
            <w:pPr>
              <w:spacing w:before="120" w:after="120" w:line="240" w:lineRule="auto"/>
              <w:ind w:left="0" w:hanging="2"/>
            </w:pPr>
            <w:r>
              <w:t>K_W35</w:t>
            </w:r>
          </w:p>
          <w:p w:rsidR="00E6055E" w:rsidRDefault="006F3F64">
            <w:pPr>
              <w:spacing w:before="120" w:after="120" w:line="240" w:lineRule="auto"/>
              <w:ind w:left="0" w:hanging="2"/>
            </w:pPr>
            <w:r>
              <w:t>K_U01</w:t>
            </w:r>
          </w:p>
          <w:p w:rsidR="00E6055E" w:rsidRDefault="006F3F64">
            <w:pPr>
              <w:spacing w:before="120" w:after="120" w:line="240" w:lineRule="auto"/>
              <w:ind w:left="0" w:hanging="2"/>
            </w:pPr>
            <w:r>
              <w:t>K_U02</w:t>
            </w:r>
          </w:p>
          <w:p w:rsidR="00E6055E" w:rsidRDefault="006F3F64">
            <w:pPr>
              <w:spacing w:before="120" w:after="120" w:line="240" w:lineRule="auto"/>
              <w:ind w:left="0" w:hanging="2"/>
            </w:pPr>
            <w:r>
              <w:t>K_U04</w:t>
            </w:r>
          </w:p>
          <w:p w:rsidR="00E6055E" w:rsidRDefault="006F3F64">
            <w:pPr>
              <w:spacing w:before="120" w:after="120" w:line="240" w:lineRule="auto"/>
              <w:ind w:left="0" w:hanging="2"/>
            </w:pPr>
            <w:r>
              <w:t>K_U09</w:t>
            </w:r>
          </w:p>
          <w:p w:rsidR="00E6055E" w:rsidRDefault="006F3F64">
            <w:pPr>
              <w:spacing w:before="120" w:after="120" w:line="240" w:lineRule="auto"/>
              <w:ind w:left="0" w:hanging="2"/>
            </w:pPr>
            <w:r>
              <w:t>K_U10</w:t>
            </w:r>
          </w:p>
          <w:p w:rsidR="00E6055E" w:rsidRDefault="006F3F64">
            <w:pPr>
              <w:spacing w:before="120" w:after="120" w:line="240" w:lineRule="auto"/>
              <w:ind w:left="0" w:hanging="2"/>
            </w:pPr>
            <w:r>
              <w:t>K_U30</w:t>
            </w:r>
          </w:p>
          <w:p w:rsidR="00E6055E" w:rsidRDefault="006F3F64">
            <w:pPr>
              <w:spacing w:before="120" w:after="120" w:line="240" w:lineRule="auto"/>
              <w:ind w:left="0" w:hanging="2"/>
            </w:pPr>
            <w:r>
              <w:t>K_U33</w:t>
            </w:r>
          </w:p>
          <w:p w:rsidR="00E6055E" w:rsidRDefault="006F3F64">
            <w:pPr>
              <w:spacing w:before="120" w:after="120" w:line="240" w:lineRule="auto"/>
              <w:ind w:left="0" w:hanging="2"/>
            </w:pPr>
            <w:r>
              <w:t>K_K03</w:t>
            </w:r>
          </w:p>
          <w:p w:rsidR="00E6055E" w:rsidRDefault="006F3F64">
            <w:pPr>
              <w:spacing w:before="120" w:after="120" w:line="240" w:lineRule="auto"/>
              <w:ind w:left="0" w:hanging="2"/>
            </w:pPr>
            <w:r>
              <w:t>K_K05</w:t>
            </w:r>
          </w:p>
          <w:p w:rsidR="00E6055E" w:rsidRDefault="006F3F64">
            <w:pPr>
              <w:spacing w:before="120" w:after="120" w:line="240" w:lineRule="auto"/>
              <w:ind w:left="0" w:hanging="2"/>
            </w:pPr>
            <w:r>
              <w:t>K_K06</w:t>
            </w:r>
          </w:p>
          <w:p w:rsidR="00E6055E" w:rsidRDefault="006F3F64">
            <w:pPr>
              <w:spacing w:before="120" w:after="120" w:line="240" w:lineRule="auto"/>
              <w:ind w:left="0" w:hanging="2"/>
            </w:pPr>
            <w:r>
              <w:t>K_K10</w:t>
            </w:r>
          </w:p>
          <w:p w:rsidR="00E6055E" w:rsidRDefault="006F3F64">
            <w:pPr>
              <w:spacing w:before="120" w:after="120" w:line="240" w:lineRule="auto"/>
              <w:ind w:left="0" w:hanging="2"/>
            </w:pPr>
            <w:r>
              <w:t>K_K12</w:t>
            </w:r>
          </w:p>
          <w:p w:rsidR="00E6055E" w:rsidRDefault="006F3F64">
            <w:pPr>
              <w:spacing w:before="120" w:after="120" w:line="240" w:lineRule="auto"/>
              <w:ind w:left="0" w:hanging="2"/>
            </w:pPr>
            <w:r>
              <w:lastRenderedPageBreak/>
              <w:t>K_K13</w:t>
            </w:r>
          </w:p>
          <w:p w:rsidR="00E6055E" w:rsidRDefault="006F3F64">
            <w:pPr>
              <w:spacing w:before="120" w:after="120" w:line="240" w:lineRule="auto"/>
              <w:ind w:left="0" w:hanging="2"/>
            </w:pPr>
            <w:r>
              <w:t>K_K14</w:t>
            </w:r>
          </w:p>
          <w:p w:rsidR="00E6055E" w:rsidRDefault="006F3F64">
            <w:pPr>
              <w:spacing w:before="120" w:after="120" w:line="240" w:lineRule="auto"/>
              <w:ind w:left="0" w:hanging="2"/>
            </w:pPr>
            <w:r>
              <w:t>K_K04</w:t>
            </w:r>
          </w:p>
          <w:p w:rsidR="00E6055E" w:rsidRDefault="006F3F64">
            <w:pPr>
              <w:spacing w:before="120" w:after="120" w:line="240" w:lineRule="auto"/>
              <w:ind w:left="0" w:hanging="2"/>
            </w:pPr>
            <w:r>
              <w:t>K_K16</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Wyznaczanie progu słyszenia pacjenta, audiometria wysokich częstotliwości, próby nadprogowe, diagnostyka objawu wyrównania głośności, próby adaptacyjne i zmęczenia słuchowego, Czynnościowe uszkodzenie słuchu, szumy uszne -  diagnostyka objawu</w:t>
            </w:r>
          </w:p>
          <w:p w:rsidR="00E6055E" w:rsidRDefault="006F3F64">
            <w:pPr>
              <w:spacing w:before="120" w:after="120" w:line="240" w:lineRule="auto"/>
              <w:ind w:left="0" w:hanging="2"/>
            </w:pPr>
            <w:r>
              <w:t>Określenie stopnia niedosłuchu, oraz miejsca uszkodzenia na podstawie badań audiometrycznych</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pPr>
              <w:spacing w:before="120" w:after="120" w:line="240" w:lineRule="auto"/>
              <w:ind w:left="0" w:hanging="2"/>
            </w:pPr>
            <w:r>
              <w:t>EGZAMIN</w:t>
            </w:r>
          </w:p>
          <w:p w:rsidR="00E6055E" w:rsidRDefault="006F3F64">
            <w:pPr>
              <w:spacing w:before="120" w:after="120" w:line="240" w:lineRule="auto"/>
              <w:ind w:left="0" w:hanging="2"/>
            </w:pPr>
            <w:r>
              <w:t>Odpowiedź ustna, wykonanie zadania, analiza przypadku</w:t>
            </w:r>
          </w:p>
          <w:p w:rsidR="00E6055E" w:rsidRDefault="006F3F64">
            <w:pPr>
              <w:spacing w:before="120" w:after="120" w:line="240" w:lineRule="auto"/>
              <w:ind w:left="0" w:hanging="2"/>
            </w:pPr>
            <w:r>
              <w:t>test</w:t>
            </w:r>
          </w:p>
          <w:p w:rsidR="00E6055E" w:rsidRDefault="006F3F64">
            <w:pPr>
              <w:spacing w:before="120" w:after="120" w:line="240" w:lineRule="auto"/>
              <w:ind w:left="0" w:hanging="2"/>
            </w:pPr>
            <w:r>
              <w:t>odpowiedź pisemna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r w:rsidR="00E2078A">
              <w:t>8</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Badania obiektywne słuchu</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K_W02</w:t>
            </w:r>
          </w:p>
          <w:p w:rsidR="00E6055E" w:rsidRDefault="006F3F64">
            <w:pPr>
              <w:spacing w:before="120" w:after="120" w:line="240" w:lineRule="auto"/>
              <w:ind w:left="0" w:hanging="2"/>
            </w:pPr>
            <w:r>
              <w:t>K_W06</w:t>
            </w:r>
          </w:p>
          <w:p w:rsidR="00E6055E" w:rsidRDefault="006F3F64">
            <w:pPr>
              <w:spacing w:before="120" w:after="120" w:line="240" w:lineRule="auto"/>
              <w:ind w:left="0" w:hanging="2"/>
            </w:pPr>
            <w:r>
              <w:t>K_W07</w:t>
            </w:r>
          </w:p>
          <w:p w:rsidR="00E6055E" w:rsidRDefault="006F3F64">
            <w:pPr>
              <w:spacing w:before="120" w:after="120" w:line="240" w:lineRule="auto"/>
              <w:ind w:left="0" w:hanging="2"/>
            </w:pPr>
            <w:r>
              <w:t>K_U04</w:t>
            </w:r>
          </w:p>
          <w:p w:rsidR="00E6055E" w:rsidRDefault="006F3F64">
            <w:pPr>
              <w:spacing w:before="120" w:after="120" w:line="240" w:lineRule="auto"/>
              <w:ind w:left="0" w:hanging="2"/>
            </w:pPr>
            <w:r>
              <w:t>K_U10</w:t>
            </w:r>
          </w:p>
          <w:p w:rsidR="00E6055E" w:rsidRDefault="006F3F64">
            <w:pPr>
              <w:spacing w:before="120" w:after="120" w:line="240" w:lineRule="auto"/>
              <w:ind w:left="0" w:hanging="2"/>
            </w:pPr>
            <w:r>
              <w:t>K_U19</w:t>
            </w:r>
          </w:p>
          <w:p w:rsidR="00E6055E" w:rsidRDefault="006F3F64">
            <w:pPr>
              <w:spacing w:before="120" w:after="120" w:line="240" w:lineRule="auto"/>
              <w:ind w:left="0" w:hanging="2"/>
            </w:pPr>
            <w:r>
              <w:t>K_U20</w:t>
            </w:r>
          </w:p>
          <w:p w:rsidR="00E6055E" w:rsidRDefault="006F3F64">
            <w:pPr>
              <w:spacing w:before="120" w:after="120" w:line="240" w:lineRule="auto"/>
              <w:ind w:left="0" w:hanging="2"/>
            </w:pPr>
            <w:r>
              <w:t>K_U27</w:t>
            </w:r>
          </w:p>
          <w:p w:rsidR="00E6055E" w:rsidRDefault="006F3F64">
            <w:pPr>
              <w:spacing w:before="120" w:after="120" w:line="240" w:lineRule="auto"/>
              <w:ind w:left="0" w:hanging="2"/>
            </w:pPr>
            <w:r>
              <w:t>K_U30</w:t>
            </w:r>
          </w:p>
          <w:p w:rsidR="00E6055E" w:rsidRDefault="006F3F64">
            <w:pPr>
              <w:spacing w:before="120" w:after="120" w:line="240" w:lineRule="auto"/>
              <w:ind w:left="0" w:hanging="2"/>
            </w:pPr>
            <w:r>
              <w:t>K_K02</w:t>
            </w:r>
          </w:p>
          <w:p w:rsidR="00E6055E" w:rsidRDefault="006F3F64">
            <w:pPr>
              <w:spacing w:before="120" w:after="120" w:line="240" w:lineRule="auto"/>
              <w:ind w:left="0" w:hanging="2"/>
            </w:pPr>
            <w:r>
              <w:t>K_K03</w:t>
            </w:r>
          </w:p>
          <w:p w:rsidR="00E6055E" w:rsidRDefault="006F3F64">
            <w:pPr>
              <w:spacing w:before="120" w:after="120" w:line="240" w:lineRule="auto"/>
              <w:ind w:left="0" w:hanging="2"/>
            </w:pPr>
            <w:r>
              <w:t>K_K04</w:t>
            </w:r>
          </w:p>
          <w:p w:rsidR="00E6055E" w:rsidRDefault="006F3F64">
            <w:pPr>
              <w:spacing w:before="120" w:after="120" w:line="240" w:lineRule="auto"/>
              <w:ind w:left="0" w:hanging="2"/>
            </w:pPr>
            <w:r>
              <w:t>K_K05</w:t>
            </w:r>
          </w:p>
          <w:p w:rsidR="00E6055E" w:rsidRDefault="006F3F64">
            <w:pPr>
              <w:spacing w:before="120" w:after="120" w:line="240" w:lineRule="auto"/>
              <w:ind w:left="0" w:hanging="2"/>
            </w:pPr>
            <w:r>
              <w:t>K_K06</w:t>
            </w:r>
          </w:p>
          <w:p w:rsidR="00E6055E" w:rsidRDefault="006F3F64">
            <w:pPr>
              <w:spacing w:before="120" w:after="120" w:line="240" w:lineRule="auto"/>
              <w:ind w:left="0" w:hanging="2"/>
            </w:pPr>
            <w:r>
              <w:t>K_K07</w:t>
            </w:r>
          </w:p>
          <w:p w:rsidR="00E6055E" w:rsidRDefault="006F3F64">
            <w:pPr>
              <w:spacing w:before="120" w:after="120" w:line="240" w:lineRule="auto"/>
              <w:ind w:left="0" w:hanging="2"/>
            </w:pPr>
            <w:r>
              <w:t>K_K12</w:t>
            </w:r>
          </w:p>
          <w:p w:rsidR="00E6055E" w:rsidRDefault="006F3F64">
            <w:pPr>
              <w:spacing w:before="120" w:after="120" w:line="240" w:lineRule="auto"/>
              <w:ind w:left="0" w:hanging="2"/>
            </w:pPr>
            <w:r>
              <w:t>K_K13</w:t>
            </w:r>
          </w:p>
          <w:p w:rsidR="00E6055E" w:rsidRDefault="006F3F64">
            <w:pPr>
              <w:spacing w:before="120" w:after="120" w:line="240" w:lineRule="auto"/>
              <w:ind w:left="0" w:hanging="2"/>
            </w:pPr>
            <w:r>
              <w:lastRenderedPageBreak/>
              <w:t>K_K14</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 xml:space="preserve">Diagnostyka obiektywna układu słuchowego, audiometria impedancyjna, </w:t>
            </w:r>
            <w:proofErr w:type="spellStart"/>
            <w:r>
              <w:t>tympanogramy</w:t>
            </w:r>
            <w:proofErr w:type="spellEnd"/>
            <w:r>
              <w:t xml:space="preserve"> - analiza i interpretacja wyników, badanie odruchów z mięśnia strzemiączkowego, ocena drożności trąbki słuchowej, WBT</w:t>
            </w:r>
            <w:r>
              <w:br/>
            </w:r>
            <w:proofErr w:type="spellStart"/>
            <w:r>
              <w:t>Otoemisja</w:t>
            </w:r>
            <w:proofErr w:type="spellEnd"/>
            <w:r>
              <w:t xml:space="preserve"> akustyczna i jej rola w procesie diagnostycznym, TEOAE, DPOAE, DPOAE I/O, SOAE</w:t>
            </w:r>
            <w:r>
              <w:br/>
              <w:t>badania elektrofizjologiczne, ABR, ASS</w:t>
            </w:r>
            <w:r>
              <w:br/>
              <w:t>Zależność między progiem słyszenia a wynikami badań obiektywnych, wartość diagnostyczna badań obiektywnych</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pPr>
              <w:spacing w:before="120" w:after="120" w:line="240" w:lineRule="auto"/>
              <w:ind w:left="0" w:hanging="2"/>
            </w:pPr>
            <w:r>
              <w:t>EGZAMIN</w:t>
            </w:r>
          </w:p>
          <w:p w:rsidR="00E6055E" w:rsidRDefault="006F3F64">
            <w:pPr>
              <w:spacing w:before="120" w:after="120" w:line="240" w:lineRule="auto"/>
              <w:ind w:left="0" w:hanging="2"/>
            </w:pPr>
            <w:r>
              <w:t>Odpowiedź ustna, wykonanie zadania, analiza przypadku</w:t>
            </w:r>
          </w:p>
          <w:p w:rsidR="00E6055E" w:rsidRDefault="006F3F64">
            <w:pPr>
              <w:spacing w:before="120" w:after="120" w:line="240" w:lineRule="auto"/>
              <w:ind w:left="0" w:hanging="2"/>
            </w:pPr>
            <w:r>
              <w:t>test</w:t>
            </w:r>
          </w:p>
          <w:p w:rsidR="00E6055E" w:rsidRDefault="006F3F64">
            <w:pPr>
              <w:spacing w:before="120" w:after="120" w:line="240" w:lineRule="auto"/>
              <w:ind w:left="0" w:hanging="2"/>
            </w:pPr>
            <w:r>
              <w:t>odpowiedź pisemna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29.</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Przetwarzanie sygnału w aparacie słuchowym</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K_W11</w:t>
            </w:r>
          </w:p>
          <w:p w:rsidR="00E6055E" w:rsidRDefault="006F3F64">
            <w:pPr>
              <w:spacing w:before="120" w:after="120" w:line="240" w:lineRule="auto"/>
              <w:ind w:left="0" w:hanging="2"/>
            </w:pPr>
            <w:r>
              <w:t>K_W21</w:t>
            </w:r>
          </w:p>
          <w:p w:rsidR="00E6055E" w:rsidRDefault="006F3F64">
            <w:pPr>
              <w:spacing w:before="120" w:after="120" w:line="240" w:lineRule="auto"/>
              <w:ind w:left="0" w:hanging="2"/>
            </w:pPr>
            <w:r>
              <w:t>K_W23</w:t>
            </w:r>
          </w:p>
          <w:p w:rsidR="00E6055E" w:rsidRDefault="006F3F64">
            <w:pPr>
              <w:spacing w:before="120" w:after="120" w:line="240" w:lineRule="auto"/>
              <w:ind w:left="0" w:hanging="2"/>
            </w:pPr>
            <w:r>
              <w:t>K_U11</w:t>
            </w:r>
          </w:p>
          <w:p w:rsidR="00E6055E" w:rsidRDefault="006F3F64">
            <w:pPr>
              <w:spacing w:before="120" w:after="120" w:line="240" w:lineRule="auto"/>
              <w:ind w:left="0" w:hanging="2"/>
            </w:pPr>
            <w:r>
              <w:t>K_U21</w:t>
            </w:r>
          </w:p>
          <w:p w:rsidR="00E6055E" w:rsidRDefault="006F3F64">
            <w:pPr>
              <w:spacing w:before="120" w:after="120" w:line="240" w:lineRule="auto"/>
              <w:ind w:left="0" w:hanging="2"/>
            </w:pPr>
            <w:r>
              <w:t>K_U22</w:t>
            </w:r>
          </w:p>
          <w:p w:rsidR="00E6055E" w:rsidRDefault="006F3F64">
            <w:pPr>
              <w:spacing w:before="120" w:after="120" w:line="240" w:lineRule="auto"/>
              <w:ind w:left="0" w:hanging="2"/>
            </w:pPr>
            <w:r>
              <w:t>K_K03</w:t>
            </w:r>
          </w:p>
          <w:p w:rsidR="00E6055E" w:rsidRDefault="006F3F64">
            <w:pPr>
              <w:spacing w:before="120" w:after="120" w:line="240" w:lineRule="auto"/>
              <w:ind w:left="0" w:hanging="2"/>
            </w:pPr>
            <w:r>
              <w:t>K_K14</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Zapoznanie się z działaniem aparatu słuchowego z uwzględnieniem systemów wspomagających słyszenie (układy </w:t>
            </w:r>
            <w:proofErr w:type="spellStart"/>
            <w:r>
              <w:t>antysprzężeniowe</w:t>
            </w:r>
            <w:proofErr w:type="spellEnd"/>
            <w:r>
              <w:t>, układy kompresujące, układy obniżające częstotliwość, filtry, reduktory szumu). Zapoznanie się z podstawowymi pojęciami dotyczącymi analizy sygnału potrzebnych do zrozumienia działania aparatu słuchowego (zamiana sygnału analogowego na cyfrowy, filtracja, wzmocnienie, kompresja, analiza FFT). Wpływ działania danych układów na dźwięk aparatu słuchowego. Zapoznanie się z możliwościami doboru parametrów w aparacie słuchowym.</w:t>
            </w:r>
          </w:p>
          <w:p w:rsidR="00E6055E" w:rsidRDefault="006F3F64">
            <w:pPr>
              <w:spacing w:before="120" w:after="120" w:line="240" w:lineRule="auto"/>
              <w:ind w:left="0" w:hanging="2"/>
            </w:pPr>
            <w:r>
              <w:t>Wpływ poszczególnych elementów aparatu słuchowego na przetwarzanie sygnału.</w:t>
            </w:r>
          </w:p>
          <w:p w:rsidR="00E6055E" w:rsidRDefault="006F3F64">
            <w:pPr>
              <w:spacing w:before="120" w:after="120" w:line="240" w:lineRule="auto"/>
              <w:ind w:left="0" w:hanging="2"/>
            </w:pPr>
            <w:r>
              <w:t>Rodzaje sygnałów i ich parametry.</w:t>
            </w:r>
          </w:p>
          <w:p w:rsidR="00E6055E" w:rsidRDefault="006F3F64">
            <w:pPr>
              <w:spacing w:before="120" w:after="120" w:line="240" w:lineRule="auto"/>
              <w:ind w:left="0" w:hanging="2"/>
            </w:pPr>
            <w:r>
              <w:t>Zamiana sygnału analogowego na cyfrowy i cyfrowego na analogowy</w:t>
            </w:r>
          </w:p>
          <w:p w:rsidR="00E6055E" w:rsidRDefault="006F3F64">
            <w:pPr>
              <w:spacing w:before="120" w:after="120" w:line="240" w:lineRule="auto"/>
              <w:ind w:left="0" w:hanging="2"/>
            </w:pPr>
            <w:r>
              <w:t>Transformata Fouriera - analiza widmowa sygnałów akustycznych.</w:t>
            </w:r>
          </w:p>
          <w:p w:rsidR="00E6055E" w:rsidRDefault="006F3F64">
            <w:pPr>
              <w:spacing w:before="120" w:after="120" w:line="240" w:lineRule="auto"/>
              <w:ind w:left="0" w:hanging="2"/>
            </w:pPr>
            <w:r>
              <w:lastRenderedPageBreak/>
              <w:t>Filtracja sygnałów analogowych oraz cyfrowych.</w:t>
            </w:r>
          </w:p>
          <w:p w:rsidR="00E6055E" w:rsidRDefault="006F3F64">
            <w:pPr>
              <w:spacing w:before="120" w:after="120" w:line="240" w:lineRule="auto"/>
              <w:ind w:left="0" w:hanging="2"/>
            </w:pPr>
            <w:r>
              <w:t>Możliwości bezprzewodowej transmisji sygnału w aparatach słuchowych</w:t>
            </w:r>
          </w:p>
          <w:p w:rsidR="00E6055E" w:rsidRDefault="006F3F64">
            <w:pPr>
              <w:spacing w:before="120" w:after="120" w:line="240" w:lineRule="auto"/>
              <w:ind w:left="0" w:hanging="2"/>
            </w:pPr>
            <w:r>
              <w:t>Wykorzystanie technik przetwarzania sygnału w aparacie słuchowym.</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spacing w:before="120" w:after="120" w:line="240" w:lineRule="auto"/>
              <w:ind w:left="0" w:hanging="2"/>
            </w:pPr>
            <w:r>
              <w:t xml:space="preserve">samodzielna praca studenta, </w:t>
            </w:r>
          </w:p>
          <w:p w:rsidR="00E6055E" w:rsidRDefault="006F3F64">
            <w:pPr>
              <w:spacing w:before="120" w:after="120" w:line="240" w:lineRule="auto"/>
              <w:ind w:left="0" w:hanging="2"/>
            </w:pPr>
            <w:r>
              <w:t>wykłady,</w:t>
            </w:r>
          </w:p>
          <w:p w:rsidR="00E6055E" w:rsidRDefault="006F3F64">
            <w:pPr>
              <w:spacing w:before="120" w:after="120" w:line="240" w:lineRule="auto"/>
              <w:ind w:left="0" w:hanging="2"/>
            </w:pPr>
            <w:r>
              <w:t>wykonanie zadania (raport),</w:t>
            </w:r>
          </w:p>
          <w:p w:rsidR="00E6055E" w:rsidRDefault="006F3F64">
            <w:pPr>
              <w:spacing w:before="120" w:after="120" w:line="240" w:lineRule="auto"/>
              <w:ind w:left="0" w:hanging="2"/>
            </w:pPr>
            <w:r>
              <w:t>test</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E2078A">
            <w:pPr>
              <w:spacing w:before="120" w:after="120" w:line="240" w:lineRule="auto"/>
              <w:ind w:left="0" w:hanging="2"/>
            </w:pPr>
            <w:r>
              <w:t>30.</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proofErr w:type="spellStart"/>
            <w:r>
              <w:t>Otoplastyka</w:t>
            </w:r>
            <w:proofErr w:type="spellEnd"/>
            <w:r>
              <w:t xml:space="preserve"> II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K_W01</w:t>
            </w:r>
          </w:p>
          <w:p w:rsidR="00E6055E" w:rsidRDefault="006F3F64">
            <w:pPr>
              <w:spacing w:before="120" w:after="120" w:line="240" w:lineRule="auto"/>
              <w:ind w:left="0" w:hanging="2"/>
            </w:pPr>
            <w:r>
              <w:t>K_W24</w:t>
            </w:r>
          </w:p>
          <w:p w:rsidR="00E6055E" w:rsidRDefault="006F3F64">
            <w:pPr>
              <w:spacing w:before="120" w:after="120" w:line="240" w:lineRule="auto"/>
              <w:ind w:left="0" w:hanging="2"/>
            </w:pPr>
            <w:r>
              <w:t>K_W25</w:t>
            </w:r>
          </w:p>
          <w:p w:rsidR="00E6055E" w:rsidRDefault="006F3F64">
            <w:pPr>
              <w:spacing w:before="120" w:after="120" w:line="240" w:lineRule="auto"/>
              <w:ind w:left="0" w:hanging="2"/>
            </w:pPr>
            <w:r>
              <w:t>K_W22</w:t>
            </w:r>
          </w:p>
          <w:p w:rsidR="00E6055E" w:rsidRDefault="006F3F64">
            <w:pPr>
              <w:spacing w:before="120" w:after="120" w:line="240" w:lineRule="auto"/>
              <w:ind w:left="0" w:hanging="2"/>
            </w:pPr>
            <w:r>
              <w:t>K_U02</w:t>
            </w:r>
          </w:p>
          <w:p w:rsidR="00E6055E" w:rsidRDefault="006F3F64">
            <w:pPr>
              <w:spacing w:before="120" w:after="120" w:line="240" w:lineRule="auto"/>
              <w:ind w:left="0" w:hanging="2"/>
            </w:pPr>
            <w:r>
              <w:t>K_U23</w:t>
            </w:r>
          </w:p>
          <w:p w:rsidR="00E6055E" w:rsidRDefault="006F3F64">
            <w:pPr>
              <w:spacing w:before="120" w:after="120" w:line="240" w:lineRule="auto"/>
              <w:ind w:left="0" w:hanging="2"/>
            </w:pPr>
            <w:r>
              <w:t>K_U10</w:t>
            </w:r>
          </w:p>
          <w:p w:rsidR="00E6055E" w:rsidRDefault="006F3F64">
            <w:pPr>
              <w:spacing w:before="120" w:after="120" w:line="240" w:lineRule="auto"/>
              <w:ind w:left="0" w:hanging="2"/>
            </w:pPr>
            <w:r>
              <w:t>K_U20</w:t>
            </w:r>
          </w:p>
          <w:p w:rsidR="00E6055E" w:rsidRDefault="006F3F64">
            <w:pPr>
              <w:spacing w:before="120" w:after="120" w:line="240" w:lineRule="auto"/>
              <w:ind w:left="0" w:hanging="2"/>
            </w:pPr>
            <w:r>
              <w:t>K_U22</w:t>
            </w:r>
          </w:p>
          <w:p w:rsidR="00E6055E" w:rsidRDefault="006F3F64">
            <w:pPr>
              <w:spacing w:before="120" w:after="120" w:line="240" w:lineRule="auto"/>
              <w:ind w:left="0" w:hanging="2"/>
            </w:pPr>
            <w:r>
              <w:t>K_U25</w:t>
            </w:r>
          </w:p>
          <w:p w:rsidR="00E6055E" w:rsidRDefault="006F3F64">
            <w:pPr>
              <w:spacing w:before="120" w:after="120" w:line="240" w:lineRule="auto"/>
              <w:ind w:left="0" w:hanging="2"/>
            </w:pPr>
            <w:r>
              <w:t>K_K05</w:t>
            </w:r>
          </w:p>
          <w:p w:rsidR="00E6055E" w:rsidRDefault="006F3F64">
            <w:pPr>
              <w:spacing w:before="120" w:after="120" w:line="240" w:lineRule="auto"/>
              <w:ind w:left="0" w:hanging="2"/>
            </w:pPr>
            <w:r>
              <w:t>K_K10</w:t>
            </w:r>
          </w:p>
          <w:p w:rsidR="00E6055E" w:rsidRDefault="006F3F64">
            <w:pPr>
              <w:spacing w:before="120" w:after="120" w:line="240" w:lineRule="auto"/>
              <w:ind w:left="0" w:hanging="2"/>
            </w:pPr>
            <w:r>
              <w:t>K_K12</w:t>
            </w:r>
          </w:p>
          <w:p w:rsidR="00E6055E" w:rsidRDefault="006F3F64">
            <w:pPr>
              <w:spacing w:before="120" w:after="120" w:line="240" w:lineRule="auto"/>
              <w:ind w:left="0" w:hanging="2"/>
            </w:pPr>
            <w:r>
              <w:t>K_K14</w:t>
            </w:r>
          </w:p>
          <w:p w:rsidR="00E6055E" w:rsidRDefault="00E6055E">
            <w:pPr>
              <w:spacing w:before="120" w:after="120" w:line="240" w:lineRule="auto"/>
              <w:ind w:left="0" w:hanging="2"/>
            </w:pPr>
          </w:p>
          <w:p w:rsidR="00E6055E" w:rsidRDefault="00E6055E">
            <w:pPr>
              <w:spacing w:before="120" w:after="120" w:line="240" w:lineRule="auto"/>
              <w:ind w:left="0" w:hanging="2"/>
            </w:pPr>
          </w:p>
          <w:p w:rsidR="00E6055E" w:rsidRDefault="00E6055E">
            <w:pPr>
              <w:spacing w:before="120" w:after="120" w:line="240" w:lineRule="auto"/>
              <w:ind w:left="0" w:hanging="2"/>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 xml:space="preserve">Rodzaje wkładek indywidualnych i ich zastosowanie. Obudowy do aparatów </w:t>
            </w:r>
            <w:proofErr w:type="spellStart"/>
            <w:r>
              <w:t>wewnątrzusznych</w:t>
            </w:r>
            <w:proofErr w:type="spellEnd"/>
            <w:r>
              <w:t>. Higiena indywidualnej wkładki usznej</w:t>
            </w:r>
          </w:p>
          <w:p w:rsidR="00E6055E" w:rsidRDefault="006F3F64">
            <w:pPr>
              <w:spacing w:before="120" w:after="120" w:line="240" w:lineRule="auto"/>
              <w:ind w:left="0" w:hanging="2"/>
            </w:pPr>
            <w:r>
              <w:t xml:space="preserve">Rola wkładki indywidualnej w procesie dopasowania aparatu słuchowego : rodzaj i długość </w:t>
            </w:r>
            <w:proofErr w:type="spellStart"/>
            <w:r>
              <w:t>dźwiękowodu</w:t>
            </w:r>
            <w:proofErr w:type="spellEnd"/>
            <w:r>
              <w:t>, otwory odpowietrzające, długość trzpienia, wiercenia dodatkowe, lakierowanie wkładki. Wkładka uszna w dopasowaniu otwartym</w:t>
            </w:r>
          </w:p>
          <w:p w:rsidR="00E6055E" w:rsidRDefault="006F3F64">
            <w:pPr>
              <w:spacing w:before="120" w:after="120" w:line="240" w:lineRule="auto"/>
              <w:ind w:left="0" w:hanging="2"/>
            </w:pPr>
            <w:r>
              <w:t>Ochronniki słuchu</w:t>
            </w:r>
          </w:p>
          <w:p w:rsidR="00E6055E" w:rsidRDefault="006F3F64">
            <w:pPr>
              <w:spacing w:before="120" w:after="120" w:line="240" w:lineRule="auto"/>
              <w:ind w:left="0" w:hanging="2"/>
            </w:pPr>
            <w:r>
              <w:t>Wykonywanie skanu 3D wycisku, projektowanie i wykonywanie wkładki indywidualnej na podstawie skanu wycisku.</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pPr>
              <w:pBdr>
                <w:top w:val="nil"/>
                <w:left w:val="nil"/>
                <w:bottom w:val="nil"/>
                <w:right w:val="nil"/>
                <w:between w:val="nil"/>
              </w:pBdr>
              <w:spacing w:before="120" w:after="120" w:line="240" w:lineRule="auto"/>
              <w:ind w:left="0" w:hanging="2"/>
            </w:pPr>
            <w:r>
              <w:t>EGZAMIN</w:t>
            </w:r>
          </w:p>
          <w:p w:rsidR="00E6055E" w:rsidRDefault="006F3F64">
            <w:pPr>
              <w:pBdr>
                <w:top w:val="nil"/>
                <w:left w:val="nil"/>
                <w:bottom w:val="nil"/>
                <w:right w:val="nil"/>
                <w:between w:val="nil"/>
              </w:pBdr>
              <w:spacing w:before="120" w:after="120" w:line="240" w:lineRule="auto"/>
              <w:ind w:left="0" w:hanging="2"/>
            </w:pPr>
            <w:r>
              <w:t>wykonanie zadania</w:t>
            </w:r>
          </w:p>
          <w:p w:rsidR="00E6055E" w:rsidRDefault="006F3F64">
            <w:pPr>
              <w:pBdr>
                <w:top w:val="nil"/>
                <w:left w:val="nil"/>
                <w:bottom w:val="nil"/>
                <w:right w:val="nil"/>
                <w:between w:val="nil"/>
              </w:pBdr>
              <w:spacing w:before="120" w:after="120" w:line="240" w:lineRule="auto"/>
              <w:ind w:left="0" w:hanging="2"/>
            </w:pPr>
            <w:r>
              <w:t>odpowiedź pisemna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r w:rsidR="00E2078A">
              <w:t>1</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Podstawy onkologii i zaburzenia słuchu po leczeniu onkologicznym</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K_W25</w:t>
            </w:r>
          </w:p>
          <w:p w:rsidR="00E6055E" w:rsidRDefault="006F3F64">
            <w:pPr>
              <w:spacing w:before="120" w:after="120" w:line="240" w:lineRule="auto"/>
              <w:ind w:left="0" w:hanging="2"/>
            </w:pPr>
            <w:r>
              <w:t>K_W26</w:t>
            </w:r>
          </w:p>
          <w:p w:rsidR="00E6055E" w:rsidRDefault="006F3F64">
            <w:pPr>
              <w:spacing w:before="120" w:after="120" w:line="240" w:lineRule="auto"/>
              <w:ind w:left="0" w:hanging="2"/>
            </w:pPr>
            <w:r>
              <w:t>K_W27</w:t>
            </w:r>
          </w:p>
          <w:p w:rsidR="00E6055E" w:rsidRDefault="006F3F64">
            <w:pPr>
              <w:spacing w:before="120" w:after="120" w:line="240" w:lineRule="auto"/>
              <w:ind w:left="0" w:hanging="2"/>
            </w:pPr>
            <w:r>
              <w:t>K_W28</w:t>
            </w:r>
          </w:p>
          <w:p w:rsidR="00E6055E" w:rsidRDefault="006F3F64">
            <w:pPr>
              <w:spacing w:before="120" w:after="120" w:line="240" w:lineRule="auto"/>
              <w:ind w:left="0" w:hanging="2"/>
            </w:pPr>
            <w:r>
              <w:t>K_U36</w:t>
            </w:r>
          </w:p>
          <w:p w:rsidR="00E6055E" w:rsidRDefault="006F3F64">
            <w:pPr>
              <w:spacing w:before="120" w:after="120" w:line="240" w:lineRule="auto"/>
              <w:ind w:left="0" w:hanging="2"/>
            </w:pPr>
            <w:r>
              <w:t>K_K02</w:t>
            </w:r>
          </w:p>
          <w:p w:rsidR="00E6055E" w:rsidRDefault="006F3F64">
            <w:pPr>
              <w:spacing w:before="120" w:after="120" w:line="240" w:lineRule="auto"/>
              <w:ind w:left="0" w:hanging="2"/>
            </w:pPr>
            <w:r>
              <w:t>K_K05</w:t>
            </w:r>
          </w:p>
          <w:p w:rsidR="00E6055E" w:rsidRDefault="006F3F64">
            <w:pPr>
              <w:spacing w:before="120" w:after="120" w:line="240" w:lineRule="auto"/>
              <w:ind w:left="0" w:hanging="2"/>
            </w:pPr>
            <w:r>
              <w:t>K_K14</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Epidemiologia nowotworów w Polsce i na </w:t>
            </w:r>
            <w:proofErr w:type="spellStart"/>
            <w:r>
              <w:t>świecie.Współczesne</w:t>
            </w:r>
            <w:proofErr w:type="spellEnd"/>
            <w:r>
              <w:t xml:space="preserve"> metody obrazowania </w:t>
            </w:r>
            <w:proofErr w:type="spellStart"/>
            <w:r>
              <w:t>nowotworów.Aktualne</w:t>
            </w:r>
            <w:proofErr w:type="spellEnd"/>
            <w:r>
              <w:t xml:space="preserve"> wytyczne w leczeniu chorób </w:t>
            </w:r>
            <w:proofErr w:type="spellStart"/>
            <w:r>
              <w:t>nowotworowych.Najczęstsze</w:t>
            </w:r>
            <w:proofErr w:type="spellEnd"/>
            <w:r>
              <w:t xml:space="preserve"> przyczyny uszkodzeń słuchu u chorych po leczeniu </w:t>
            </w:r>
            <w:proofErr w:type="spellStart"/>
            <w:r>
              <w:t>onkologicznym.Diagnostyka</w:t>
            </w:r>
            <w:proofErr w:type="spellEnd"/>
            <w:r>
              <w:t xml:space="preserve"> audiologiczna uszkodzeń narządu przedsionkowo-ślimakowego u chorych po leczeniu onkologicznym</w:t>
            </w:r>
          </w:p>
          <w:p w:rsidR="00E6055E" w:rsidRDefault="006F3F64">
            <w:pPr>
              <w:spacing w:before="120" w:after="120" w:line="240" w:lineRule="auto"/>
              <w:ind w:left="0" w:hanging="2"/>
            </w:pPr>
            <w:r>
              <w:t>Leczenie zaburzeń słuchu u chorych po leczeniu onkologicznym</w:t>
            </w:r>
          </w:p>
          <w:p w:rsidR="00E6055E" w:rsidRDefault="006F3F64">
            <w:pPr>
              <w:spacing w:before="120" w:after="120" w:line="240" w:lineRule="auto"/>
              <w:ind w:left="0" w:hanging="2"/>
            </w:pPr>
            <w:r>
              <w:t>Profilaktyka uszkodzeń słuchu u chorych leczonych onkologicznie</w:t>
            </w:r>
          </w:p>
          <w:p w:rsidR="00E6055E" w:rsidRDefault="006F3F64">
            <w:pPr>
              <w:spacing w:before="120" w:after="120" w:line="240" w:lineRule="auto"/>
              <w:ind w:left="0" w:hanging="2"/>
            </w:pPr>
            <w:r>
              <w:t xml:space="preserve">Technika badania laryngologicznego ze szczególnym uwzględnieniem otoskopii przy użyciu technik endoskopowych i mikroskopowych. Omówienie zasad monitorowania funkcji narządu słuchu i równowagi u chorych w trakcie leczenia onkologicznego. </w:t>
            </w:r>
          </w:p>
          <w:p w:rsidR="00E6055E" w:rsidRDefault="006F3F64">
            <w:pPr>
              <w:spacing w:before="120" w:after="120" w:line="240" w:lineRule="auto"/>
              <w:ind w:left="0" w:hanging="2"/>
            </w:pPr>
            <w:r>
              <w:t xml:space="preserve">Radioterapia w leczeniu nowotworów ze szczególnym uwzględnieniem rejonu głowy i szyi – procedura planowania leczenia radioterapeutycznego, omówienie </w:t>
            </w:r>
            <w:r>
              <w:lastRenderedPageBreak/>
              <w:t xml:space="preserve">technik leczenia </w:t>
            </w:r>
            <w:proofErr w:type="spellStart"/>
            <w:r>
              <w:t>radioterapuetycznego</w:t>
            </w:r>
            <w:proofErr w:type="spellEnd"/>
            <w:r>
              <w:t xml:space="preserve">. Wpływ leczenia radioterapeutycznego na narząd słuchu. Chemioterapia w leczeniu onkologicznym. Profil leków cytotoksycznych i ich </w:t>
            </w:r>
            <w:proofErr w:type="spellStart"/>
            <w:r>
              <w:t>ototoksyczność</w:t>
            </w:r>
            <w:proofErr w:type="spellEnd"/>
            <w:r>
              <w:t>.</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pBdr>
                <w:top w:val="nil"/>
                <w:left w:val="nil"/>
                <w:bottom w:val="nil"/>
                <w:right w:val="nil"/>
                <w:between w:val="nil"/>
              </w:pBdr>
              <w:spacing w:before="120" w:after="120" w:line="240" w:lineRule="auto"/>
              <w:ind w:left="0" w:hanging="2"/>
              <w:rPr>
                <w:color w:val="000000"/>
              </w:rPr>
            </w:pPr>
            <w:r>
              <w:t>test</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E2078A">
            <w:pPr>
              <w:spacing w:before="120" w:after="120" w:line="240" w:lineRule="auto"/>
              <w:ind w:left="0" w:hanging="2"/>
            </w:pPr>
            <w:r>
              <w:t>32.</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Wprowadzenie do statystyki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after="0" w:line="240" w:lineRule="auto"/>
              <w:ind w:left="0" w:hanging="2"/>
            </w:pPr>
            <w:r>
              <w:t>K_W08</w:t>
            </w:r>
          </w:p>
          <w:p w:rsidR="00E6055E" w:rsidRDefault="006F3F64">
            <w:pPr>
              <w:spacing w:after="0" w:line="240" w:lineRule="auto"/>
              <w:ind w:left="0" w:hanging="2"/>
            </w:pPr>
            <w:r>
              <w:t>K_W11</w:t>
            </w:r>
          </w:p>
          <w:p w:rsidR="00E6055E" w:rsidRDefault="006F3F64">
            <w:pPr>
              <w:spacing w:after="0" w:line="240" w:lineRule="auto"/>
              <w:ind w:left="0" w:hanging="2"/>
            </w:pPr>
            <w:r>
              <w:t>K_U08</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Podstawowe pojęcia teorii pomiaru, rachunku prawdopodobieństwa, Badanie związków między zmiennymi, pojęcie rozkładu danych,, poziom istotności, wariancja próbkowania, model powiązany i niepowiązany; pojęcie hipotezy zerowej i alternatywnej, warunki porównania przedziałów ufności. Testy statystyczne do porównywania dwóch grup, pojęcia korelacji i regresji, ba</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E6055E" w:rsidRDefault="006F3F64">
            <w:pPr>
              <w:pBdr>
                <w:top w:val="nil"/>
                <w:left w:val="nil"/>
                <w:bottom w:val="nil"/>
                <w:right w:val="nil"/>
                <w:between w:val="nil"/>
              </w:pBdr>
              <w:spacing w:before="120" w:after="120" w:line="240" w:lineRule="auto"/>
              <w:ind w:left="0" w:hanging="2"/>
            </w:pPr>
            <w:r>
              <w:t>odpowiedź pisemna, test</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r w:rsidR="00E2078A">
              <w:t>3</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DC76F1">
            <w:pPr>
              <w:spacing w:before="120" w:after="120" w:line="240" w:lineRule="auto"/>
              <w:ind w:left="0" w:hanging="2"/>
            </w:pPr>
            <w:r>
              <w:t>Wprowadzenie do c</w:t>
            </w:r>
            <w:r w:rsidR="006F3F64">
              <w:t>hemi</w:t>
            </w:r>
            <w:r>
              <w:t>i</w:t>
            </w:r>
            <w:r w:rsidR="006F3F64">
              <w:t xml:space="preserve"> medyczn</w:t>
            </w:r>
            <w:r>
              <w:t>ej/</w:t>
            </w:r>
            <w:r w:rsidR="00040D36">
              <w:t xml:space="preserve"> Chemia medyczna  w protetyce słuchu</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K_W29</w:t>
            </w:r>
          </w:p>
          <w:p w:rsidR="00E6055E" w:rsidRDefault="006F3F64">
            <w:pPr>
              <w:spacing w:before="120" w:after="120" w:line="240" w:lineRule="auto"/>
              <w:ind w:left="0" w:hanging="2"/>
            </w:pPr>
            <w:r>
              <w:t>K_W47</w:t>
            </w:r>
          </w:p>
          <w:p w:rsidR="00E6055E" w:rsidRDefault="006F3F64">
            <w:pPr>
              <w:spacing w:before="120" w:after="120" w:line="240" w:lineRule="auto"/>
              <w:ind w:left="0" w:hanging="2"/>
            </w:pPr>
            <w:r>
              <w:t>K_K03</w:t>
            </w:r>
          </w:p>
          <w:p w:rsidR="00E6055E" w:rsidRDefault="00E6055E">
            <w:pPr>
              <w:spacing w:before="120" w:after="120" w:line="240" w:lineRule="auto"/>
              <w:ind w:left="0" w:hanging="2"/>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omówienie zagadnień dotyczących podstawowych mechanizmów działania leków na poziomie molekularnym. Zjawiska lekomanii i zatrucia poszczególnymi grupami leków. Budowy chemicznej i reaktywności wybranych grup związków.</w:t>
            </w:r>
          </w:p>
          <w:p w:rsidR="00E6055E" w:rsidRDefault="006F3F64">
            <w:pPr>
              <w:spacing w:before="120" w:after="120" w:line="240" w:lineRule="auto"/>
              <w:ind w:left="0" w:hanging="2"/>
            </w:pPr>
            <w:r>
              <w:t xml:space="preserve">Zależności budowa </w:t>
            </w:r>
            <w:proofErr w:type="spellStart"/>
            <w:r>
              <w:t>chemiczna-działanie</w:t>
            </w:r>
            <w:proofErr w:type="spellEnd"/>
            <w:r>
              <w:t xml:space="preserve"> oraz możliwości modyfikacji </w:t>
            </w:r>
            <w:r>
              <w:lastRenderedPageBreak/>
              <w:t>struktury wiodącej różnej natury związków.</w:t>
            </w:r>
          </w:p>
        </w:tc>
        <w:tc>
          <w:tcPr>
            <w:tcW w:w="2738" w:type="dxa"/>
            <w:tcBorders>
              <w:top w:val="single" w:sz="8" w:space="0" w:color="434343"/>
              <w:left w:val="single" w:sz="5" w:space="0" w:color="434343"/>
              <w:bottom w:val="single" w:sz="8"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pBdr>
                <w:top w:val="nil"/>
                <w:left w:val="nil"/>
                <w:bottom w:val="nil"/>
                <w:right w:val="nil"/>
                <w:between w:val="nil"/>
              </w:pBdr>
              <w:spacing w:before="120" w:after="120" w:line="240" w:lineRule="auto"/>
              <w:ind w:left="0" w:hanging="2"/>
              <w:rPr>
                <w:color w:val="000000"/>
              </w:rPr>
            </w:pPr>
            <w:r>
              <w:t>odpowiedź pisemna, odpowiedź ustna, zaliczenie</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r w:rsidR="00E2078A">
              <w:t>4</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Podstawy immunologii </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K_W47</w:t>
            </w:r>
          </w:p>
          <w:p w:rsidR="00E6055E" w:rsidRDefault="006F3F64">
            <w:pPr>
              <w:spacing w:before="120" w:after="120" w:line="240" w:lineRule="auto"/>
              <w:ind w:left="0" w:hanging="2"/>
            </w:pPr>
            <w:r>
              <w:t>K_W48</w:t>
            </w:r>
          </w:p>
          <w:p w:rsidR="00E6055E" w:rsidRDefault="006F3F64">
            <w:pPr>
              <w:spacing w:before="120" w:after="120" w:line="240" w:lineRule="auto"/>
              <w:ind w:left="0" w:hanging="2"/>
            </w:pPr>
            <w:r>
              <w:t>K_U18</w:t>
            </w:r>
          </w:p>
          <w:p w:rsidR="00E6055E" w:rsidRDefault="006F3F64">
            <w:pPr>
              <w:spacing w:before="120" w:after="120" w:line="240" w:lineRule="auto"/>
              <w:ind w:left="0" w:hanging="2"/>
            </w:pPr>
            <w:r>
              <w:t>K_K02</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Wprowadzenie do immunologii. Komórki i tkanki układu immunologicznego. Rodzaje odporności. Regionalna odpowiedź immunologiczna. Efektorowe mechanizmy odpowiedzi komórkowej i humoralnej. Rozpoznawanie antygenów w odporności wrodzonej oraz nabytej. Tolerancja immunologiczna i reakcje autoimmunologiczne. Immunologia transplantacyjna.</w:t>
            </w:r>
          </w:p>
        </w:tc>
        <w:tc>
          <w:tcPr>
            <w:tcW w:w="2738" w:type="dxa"/>
            <w:tcBorders>
              <w:top w:val="single" w:sz="8" w:space="0" w:color="434343"/>
              <w:left w:val="single" w:sz="5" w:space="0" w:color="434343"/>
              <w:bottom w:val="single" w:sz="4" w:space="0" w:color="434343"/>
              <w:right w:val="single" w:sz="8" w:space="0" w:color="434343"/>
            </w:tcBorders>
          </w:tcPr>
          <w:p w:rsidR="00DC76F1" w:rsidRDefault="00DC76F1" w:rsidP="00DC76F1">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E6055E" w:rsidRDefault="006F3F64">
            <w:pPr>
              <w:pBdr>
                <w:top w:val="nil"/>
                <w:left w:val="nil"/>
                <w:bottom w:val="nil"/>
                <w:right w:val="nil"/>
                <w:between w:val="nil"/>
              </w:pBdr>
              <w:spacing w:before="120" w:after="120" w:line="240" w:lineRule="auto"/>
              <w:ind w:left="0" w:hanging="2"/>
              <w:rPr>
                <w:color w:val="000000"/>
              </w:rPr>
            </w:pPr>
            <w:r>
              <w:t xml:space="preserve">zaliczenie, wykonanie zadania, odpowiedź ustna </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r w:rsidR="00E2078A">
              <w:t>5</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Audiometria dziecięca</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4" w:space="0" w:color="434343"/>
              <w:right w:val="nil"/>
            </w:tcBorders>
          </w:tcPr>
          <w:p w:rsidR="00E6055E" w:rsidRDefault="006F3F64">
            <w:pPr>
              <w:spacing w:before="120" w:after="120" w:line="240" w:lineRule="auto"/>
              <w:ind w:left="0" w:hanging="2"/>
            </w:pPr>
            <w:r>
              <w:t>K_W04</w:t>
            </w:r>
          </w:p>
          <w:p w:rsidR="00E6055E" w:rsidRDefault="006F3F64">
            <w:pPr>
              <w:spacing w:before="120" w:after="120" w:line="240" w:lineRule="auto"/>
              <w:ind w:left="0" w:hanging="2"/>
            </w:pPr>
            <w:r>
              <w:t>K_W01</w:t>
            </w:r>
          </w:p>
          <w:p w:rsidR="00E6055E" w:rsidRDefault="006F3F64">
            <w:pPr>
              <w:spacing w:before="120" w:after="120" w:line="240" w:lineRule="auto"/>
              <w:ind w:left="0" w:hanging="2"/>
            </w:pPr>
            <w:r>
              <w:t>K_W07</w:t>
            </w:r>
          </w:p>
          <w:p w:rsidR="00E6055E" w:rsidRDefault="006F3F64">
            <w:pPr>
              <w:spacing w:before="120" w:after="120" w:line="240" w:lineRule="auto"/>
              <w:ind w:left="0" w:hanging="2"/>
            </w:pPr>
            <w:r>
              <w:t>K_W31</w:t>
            </w:r>
          </w:p>
          <w:p w:rsidR="00E6055E" w:rsidRDefault="006F3F64">
            <w:pPr>
              <w:spacing w:after="0" w:line="240" w:lineRule="auto"/>
              <w:ind w:left="0" w:hanging="2"/>
            </w:pPr>
            <w:r>
              <w:t>K_U32</w:t>
            </w:r>
          </w:p>
        </w:tc>
        <w:tc>
          <w:tcPr>
            <w:tcW w:w="3680" w:type="dxa"/>
            <w:tcBorders>
              <w:top w:val="single" w:sz="5" w:space="0" w:color="434343"/>
              <w:left w:val="nil"/>
              <w:bottom w:val="single" w:sz="4" w:space="0" w:color="434343"/>
              <w:right w:val="single" w:sz="4" w:space="0" w:color="434343"/>
            </w:tcBorders>
          </w:tcPr>
          <w:p w:rsidR="00E6055E" w:rsidRDefault="006F3F64">
            <w:pPr>
              <w:spacing w:before="120" w:after="120" w:line="240" w:lineRule="auto"/>
              <w:ind w:left="0" w:hanging="2"/>
            </w:pPr>
            <w:r>
              <w:t xml:space="preserve">Rozwój reakcji słuchowych i lokalizacji do 1 roku życia. Badania elektrofizjologiczne u dzieci. Skrzyżowany zestaw badań audiologicznych i kryterium minimalnego zestawu badań. Audiometria behawioralna- audiometria reakcji spontanicznych i uwarunkowanych. Metody oceny w zależności od wieku i możliwości współpracy dziecka. Interpretacja wyników badań słuchu u dzieci. Badania audiometrii uwarunkowanej bodźcem wzrokowym i audiometria </w:t>
            </w:r>
            <w:r>
              <w:lastRenderedPageBreak/>
              <w:t>zabawowa. Wywiad z rodzicami/ opiekunami i interpretacja pozyskanych danych. Trening słuchowy- obserwacje podczas badań i dopasowania pomocy słuchowych. Istotne elementy współpracy i wymiany obserwacji w wielospecjalistycznym zespole rehabilitacji słuchu i mowy</w:t>
            </w:r>
          </w:p>
        </w:tc>
        <w:tc>
          <w:tcPr>
            <w:tcW w:w="2738" w:type="dxa"/>
            <w:tcBorders>
              <w:top w:val="single" w:sz="4" w:space="0" w:color="434343"/>
              <w:left w:val="single" w:sz="4" w:space="0" w:color="434343"/>
              <w:bottom w:val="single" w:sz="4" w:space="0" w:color="434343"/>
              <w:right w:val="single" w:sz="4" w:space="0" w:color="434343"/>
            </w:tcBorders>
          </w:tcPr>
          <w:p w:rsidR="00040D36" w:rsidRDefault="00040D36">
            <w:pPr>
              <w:spacing w:before="120" w:after="120" w:line="240" w:lineRule="auto"/>
              <w:ind w:left="0" w:hanging="2"/>
            </w:pPr>
            <w:r>
              <w:lastRenderedPageBreak/>
              <w:t>Egzamin</w:t>
            </w:r>
            <w:r w:rsidR="006F3F64">
              <w:t>,</w:t>
            </w:r>
          </w:p>
          <w:p w:rsidR="00E6055E" w:rsidRDefault="006F3F64">
            <w:pPr>
              <w:spacing w:before="120" w:after="120" w:line="240" w:lineRule="auto"/>
              <w:ind w:left="0" w:hanging="2"/>
              <w:rPr>
                <w:color w:val="000000"/>
              </w:rPr>
            </w:pPr>
            <w:r>
              <w:t>odpowiedź ustna, praca pisemna, prezentacja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r w:rsidR="00E2078A">
              <w:t>6</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Badania elektrofizjologiczne w zaburzeniach słuchu</w:t>
            </w:r>
          </w:p>
        </w:tc>
        <w:tc>
          <w:tcPr>
            <w:tcW w:w="1249" w:type="dxa"/>
            <w:tcBorders>
              <w:top w:val="single" w:sz="5" w:space="0" w:color="434343"/>
              <w:left w:val="single" w:sz="5" w:space="0" w:color="434343"/>
              <w:bottom w:val="single" w:sz="5" w:space="0" w:color="434343"/>
              <w:right w:val="single" w:sz="4"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4" w:space="0" w:color="434343"/>
              <w:left w:val="single" w:sz="4" w:space="0" w:color="434343"/>
              <w:bottom w:val="single" w:sz="4" w:space="0" w:color="434343"/>
              <w:right w:val="single" w:sz="4" w:space="0" w:color="434343"/>
            </w:tcBorders>
            <w:tcMar>
              <w:top w:w="100" w:type="dxa"/>
              <w:left w:w="80" w:type="dxa"/>
              <w:bottom w:w="100" w:type="dxa"/>
              <w:right w:w="80" w:type="dxa"/>
            </w:tcMar>
          </w:tcPr>
          <w:p w:rsidR="00E6055E" w:rsidRDefault="006F3F64">
            <w:pPr>
              <w:spacing w:before="120" w:after="120" w:line="240" w:lineRule="auto"/>
              <w:ind w:left="0" w:hanging="2"/>
            </w:pPr>
            <w:r>
              <w:t>K_W01</w:t>
            </w:r>
          </w:p>
          <w:p w:rsidR="00E6055E" w:rsidRDefault="006F3F64">
            <w:pPr>
              <w:spacing w:before="120" w:after="120" w:line="240" w:lineRule="auto"/>
              <w:ind w:left="0" w:hanging="2"/>
            </w:pPr>
            <w:r>
              <w:t>K_W02</w:t>
            </w:r>
          </w:p>
          <w:p w:rsidR="00E6055E" w:rsidRDefault="006F3F64">
            <w:pPr>
              <w:spacing w:before="120" w:after="120" w:line="240" w:lineRule="auto"/>
              <w:ind w:left="0" w:hanging="2"/>
            </w:pPr>
            <w:r>
              <w:t>K_W05</w:t>
            </w:r>
          </w:p>
          <w:p w:rsidR="00E6055E" w:rsidRDefault="006F3F64">
            <w:pPr>
              <w:spacing w:before="120" w:after="120" w:line="240" w:lineRule="auto"/>
              <w:ind w:left="0" w:hanging="2"/>
            </w:pPr>
            <w:r>
              <w:t>K_W06</w:t>
            </w:r>
          </w:p>
          <w:p w:rsidR="00E6055E" w:rsidRDefault="006F3F64">
            <w:pPr>
              <w:spacing w:before="120" w:after="120" w:line="240" w:lineRule="auto"/>
              <w:ind w:left="0" w:hanging="2"/>
            </w:pPr>
            <w:r>
              <w:t>K_W07</w:t>
            </w:r>
          </w:p>
          <w:p w:rsidR="00E6055E" w:rsidRDefault="006F3F64">
            <w:pPr>
              <w:spacing w:before="120" w:after="120" w:line="240" w:lineRule="auto"/>
              <w:ind w:left="0" w:hanging="2"/>
            </w:pPr>
            <w:r>
              <w:t>K_W20</w:t>
            </w:r>
          </w:p>
          <w:p w:rsidR="00E6055E" w:rsidRDefault="006F3F64">
            <w:pPr>
              <w:spacing w:after="0" w:line="240" w:lineRule="auto"/>
              <w:ind w:left="0" w:hanging="2"/>
            </w:pPr>
            <w:r>
              <w:t>K_U04</w:t>
            </w:r>
          </w:p>
          <w:p w:rsidR="00E6055E" w:rsidRDefault="006F3F64">
            <w:pPr>
              <w:spacing w:after="0" w:line="240" w:lineRule="auto"/>
              <w:ind w:left="0" w:hanging="2"/>
            </w:pPr>
            <w:r>
              <w:t>K_U17</w:t>
            </w:r>
          </w:p>
          <w:p w:rsidR="00E6055E" w:rsidRDefault="006F3F64">
            <w:pPr>
              <w:spacing w:after="0" w:line="240" w:lineRule="auto"/>
              <w:ind w:left="0" w:hanging="2"/>
            </w:pPr>
            <w:r>
              <w:t>K_U19</w:t>
            </w:r>
          </w:p>
          <w:p w:rsidR="00E6055E" w:rsidRDefault="006F3F64">
            <w:pPr>
              <w:spacing w:after="0" w:line="240" w:lineRule="auto"/>
              <w:ind w:left="0" w:hanging="2"/>
            </w:pPr>
            <w:r>
              <w:t>K_U27</w:t>
            </w:r>
          </w:p>
          <w:p w:rsidR="00E6055E" w:rsidRDefault="006F3F64">
            <w:pPr>
              <w:spacing w:after="0" w:line="240" w:lineRule="auto"/>
              <w:ind w:left="0" w:hanging="2"/>
            </w:pPr>
            <w:r>
              <w:t>K_U30</w:t>
            </w:r>
          </w:p>
          <w:p w:rsidR="00E6055E" w:rsidRDefault="006F3F64">
            <w:pPr>
              <w:spacing w:after="0" w:line="240" w:lineRule="auto"/>
              <w:ind w:left="0" w:hanging="2"/>
            </w:pPr>
            <w:r>
              <w:t>K_K02</w:t>
            </w:r>
          </w:p>
          <w:p w:rsidR="00E6055E" w:rsidRDefault="006F3F64">
            <w:pPr>
              <w:spacing w:after="0" w:line="240" w:lineRule="auto"/>
              <w:ind w:left="0" w:hanging="2"/>
            </w:pPr>
            <w:r>
              <w:t>K_K06</w:t>
            </w:r>
          </w:p>
          <w:p w:rsidR="00E6055E" w:rsidRDefault="006F3F64">
            <w:pPr>
              <w:spacing w:after="0" w:line="240" w:lineRule="auto"/>
              <w:ind w:left="0" w:hanging="2"/>
            </w:pPr>
            <w:r>
              <w:t>K_K10</w:t>
            </w:r>
          </w:p>
        </w:tc>
        <w:tc>
          <w:tcPr>
            <w:tcW w:w="3680" w:type="dxa"/>
            <w:tcBorders>
              <w:top w:val="single" w:sz="4" w:space="0" w:color="434343"/>
              <w:left w:val="single" w:sz="4" w:space="0" w:color="434343"/>
              <w:bottom w:val="single" w:sz="4" w:space="0" w:color="434343"/>
              <w:right w:val="single" w:sz="4"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Rodzaje potencjałów rejestrowanych w badaniach elektrofizjologicznych. Metodyka badań elektrofizjologicznych słuchu. Ocena progu słuchowego przy użyciu odpowiedniej techniki rejestracji potencjałów słuchowych w badaniach elektrofizjologicznych. </w:t>
            </w:r>
          </w:p>
          <w:p w:rsidR="00E6055E" w:rsidRDefault="006F3F64">
            <w:pPr>
              <w:spacing w:before="120" w:after="120" w:line="240" w:lineRule="auto"/>
              <w:ind w:left="0" w:hanging="2"/>
            </w:pPr>
            <w:r>
              <w:t xml:space="preserve">Prowadzenie badań elektrofizjologicznych słuchu u osób z różnymi typami niedosłuchu. Interpretacja wyniku badania elektrofizjologicznego. </w:t>
            </w:r>
          </w:p>
        </w:tc>
        <w:tc>
          <w:tcPr>
            <w:tcW w:w="2738" w:type="dxa"/>
            <w:tcBorders>
              <w:top w:val="single" w:sz="4" w:space="0" w:color="434343"/>
              <w:left w:val="single" w:sz="4" w:space="0" w:color="434343"/>
              <w:bottom w:val="single" w:sz="8" w:space="0" w:color="434343"/>
              <w:right w:val="single" w:sz="8" w:space="0" w:color="434343"/>
            </w:tcBorders>
          </w:tcPr>
          <w:p w:rsidR="00040D36" w:rsidRDefault="00040D36">
            <w:pPr>
              <w:pBdr>
                <w:top w:val="nil"/>
                <w:left w:val="nil"/>
                <w:bottom w:val="nil"/>
                <w:right w:val="nil"/>
                <w:between w:val="nil"/>
              </w:pBdr>
              <w:spacing w:before="120" w:after="120" w:line="240" w:lineRule="auto"/>
              <w:ind w:left="0" w:hanging="2"/>
            </w:pPr>
            <w:r>
              <w:t>EGZAMIN</w:t>
            </w:r>
          </w:p>
          <w:p w:rsidR="00E6055E" w:rsidRDefault="006F3F64">
            <w:pPr>
              <w:pBdr>
                <w:top w:val="nil"/>
                <w:left w:val="nil"/>
                <w:bottom w:val="nil"/>
                <w:right w:val="nil"/>
                <w:between w:val="nil"/>
              </w:pBdr>
              <w:spacing w:before="120" w:after="120" w:line="240" w:lineRule="auto"/>
              <w:ind w:left="0" w:hanging="2"/>
            </w:pPr>
            <w:r>
              <w:t>odpowiedź pisemna</w:t>
            </w:r>
          </w:p>
          <w:p w:rsidR="00E6055E" w:rsidRDefault="006F3F64">
            <w:pPr>
              <w:pBdr>
                <w:top w:val="nil"/>
                <w:left w:val="nil"/>
                <w:bottom w:val="nil"/>
                <w:right w:val="nil"/>
                <w:between w:val="nil"/>
              </w:pBdr>
              <w:spacing w:before="120" w:after="120" w:line="240" w:lineRule="auto"/>
              <w:ind w:left="0" w:hanging="2"/>
            </w:pPr>
            <w:r>
              <w:t>wykonanie zadania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3</w:t>
            </w:r>
            <w:r w:rsidR="00E2078A">
              <w:t>7</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Biofizyka medyczna</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4"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after="0" w:line="240" w:lineRule="auto"/>
              <w:ind w:left="0" w:hanging="2"/>
            </w:pPr>
            <w:r>
              <w:t>K_W03</w:t>
            </w:r>
          </w:p>
          <w:p w:rsidR="00E6055E" w:rsidRDefault="006F3F64">
            <w:pPr>
              <w:spacing w:after="0" w:line="240" w:lineRule="auto"/>
              <w:ind w:left="0" w:hanging="2"/>
            </w:pPr>
            <w:r>
              <w:t>K_W19</w:t>
            </w:r>
          </w:p>
          <w:p w:rsidR="00E6055E" w:rsidRDefault="006F3F64">
            <w:pPr>
              <w:spacing w:after="0" w:line="240" w:lineRule="auto"/>
              <w:ind w:left="0" w:hanging="2"/>
            </w:pPr>
            <w:r>
              <w:t>K_W46</w:t>
            </w:r>
          </w:p>
          <w:p w:rsidR="00E6055E" w:rsidRDefault="006F3F64">
            <w:pPr>
              <w:spacing w:after="0" w:line="240" w:lineRule="auto"/>
              <w:ind w:left="0" w:hanging="2"/>
            </w:pPr>
            <w:r>
              <w:t>K_U08</w:t>
            </w:r>
          </w:p>
          <w:p w:rsidR="00E6055E" w:rsidRDefault="006F3F64">
            <w:pPr>
              <w:spacing w:after="0" w:line="240" w:lineRule="auto"/>
              <w:ind w:left="0" w:hanging="2"/>
            </w:pPr>
            <w:r>
              <w:t>K_U11</w:t>
            </w:r>
          </w:p>
          <w:p w:rsidR="00E6055E" w:rsidRDefault="006F3F64">
            <w:pPr>
              <w:spacing w:after="0" w:line="240" w:lineRule="auto"/>
              <w:ind w:left="0" w:hanging="2"/>
            </w:pPr>
            <w:r>
              <w:t>K_U24</w:t>
            </w:r>
          </w:p>
          <w:p w:rsidR="00E6055E" w:rsidRDefault="006F3F64">
            <w:pPr>
              <w:spacing w:after="0" w:line="240" w:lineRule="auto"/>
              <w:ind w:left="0" w:hanging="2"/>
            </w:pPr>
            <w:r>
              <w:t>K_U38</w:t>
            </w:r>
          </w:p>
          <w:p w:rsidR="00E6055E" w:rsidRDefault="006F3F64">
            <w:pPr>
              <w:spacing w:after="0" w:line="240" w:lineRule="auto"/>
              <w:ind w:left="0" w:hanging="2"/>
            </w:pPr>
            <w:r>
              <w:t>K_K03</w:t>
            </w:r>
          </w:p>
          <w:p w:rsidR="00E6055E" w:rsidRDefault="006F3F64">
            <w:pPr>
              <w:spacing w:after="0" w:line="240" w:lineRule="auto"/>
              <w:ind w:left="0" w:hanging="2"/>
            </w:pPr>
            <w:r>
              <w:t>K_K11</w:t>
            </w:r>
          </w:p>
        </w:tc>
        <w:tc>
          <w:tcPr>
            <w:tcW w:w="3680" w:type="dxa"/>
            <w:tcBorders>
              <w:top w:val="single" w:sz="4"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Wpływ czynników fizycznych na organizm człowieka i ich wykorzystanie w diagnostyce i terapii</w:t>
            </w:r>
          </w:p>
          <w:p w:rsidR="00E6055E" w:rsidRDefault="006F3F64">
            <w:pPr>
              <w:spacing w:before="120" w:after="120" w:line="240" w:lineRule="auto"/>
              <w:ind w:left="0" w:hanging="2"/>
              <w:rPr>
                <w:color w:val="565656"/>
              </w:rPr>
            </w:pPr>
            <w:r>
              <w:rPr>
                <w:color w:val="565656"/>
              </w:rPr>
              <w:t xml:space="preserve"> </w:t>
            </w:r>
          </w:p>
          <w:p w:rsidR="00E6055E" w:rsidRDefault="006F3F64">
            <w:pPr>
              <w:spacing w:before="120" w:after="120" w:line="240" w:lineRule="auto"/>
              <w:ind w:left="0" w:hanging="2"/>
              <w:rPr>
                <w:color w:val="565656"/>
              </w:rPr>
            </w:pPr>
            <w:r>
              <w:rPr>
                <w:color w:val="565656"/>
              </w:rPr>
              <w:t>1.Wpływ temperatury i ciśnienia na organizm człowieka</w:t>
            </w:r>
          </w:p>
          <w:p w:rsidR="00E6055E" w:rsidRDefault="006F3F64">
            <w:pPr>
              <w:spacing w:before="120" w:after="120" w:line="240" w:lineRule="auto"/>
              <w:ind w:left="0" w:hanging="2"/>
              <w:rPr>
                <w:color w:val="565656"/>
              </w:rPr>
            </w:pPr>
            <w:r>
              <w:rPr>
                <w:color w:val="565656"/>
              </w:rPr>
              <w:t>2. Znacznie i wpływ pól elektromagnetycznych na organizmy żywe</w:t>
            </w:r>
          </w:p>
          <w:p w:rsidR="00E6055E" w:rsidRDefault="006F3F64">
            <w:pPr>
              <w:spacing w:before="120" w:after="120" w:line="240" w:lineRule="auto"/>
              <w:ind w:left="0" w:hanging="2"/>
              <w:rPr>
                <w:color w:val="565656"/>
              </w:rPr>
            </w:pPr>
            <w:r>
              <w:rPr>
                <w:color w:val="565656"/>
              </w:rPr>
              <w:t>3. Znaczenie fal mechanicznych ze szczególnym uwzględnieniem fal dźwiękowych i ultradźwiękowych dla człowieka</w:t>
            </w:r>
          </w:p>
          <w:p w:rsidR="00E6055E" w:rsidRDefault="006F3F64">
            <w:pPr>
              <w:spacing w:before="120" w:after="120" w:line="240" w:lineRule="auto"/>
              <w:ind w:left="0" w:hanging="2"/>
              <w:rPr>
                <w:color w:val="565656"/>
              </w:rPr>
            </w:pPr>
            <w:r>
              <w:rPr>
                <w:color w:val="565656"/>
              </w:rPr>
              <w:t>4. Wpływ promieniowania podczerwonego, ultrafioletowego i światła na człowieka,</w:t>
            </w:r>
          </w:p>
          <w:p w:rsidR="00E6055E" w:rsidRDefault="006F3F64">
            <w:pPr>
              <w:spacing w:before="120" w:after="120" w:line="240" w:lineRule="auto"/>
              <w:ind w:left="0" w:hanging="2"/>
              <w:rPr>
                <w:color w:val="565656"/>
              </w:rPr>
            </w:pPr>
            <w:r>
              <w:t xml:space="preserve">5. </w:t>
            </w:r>
            <w:r>
              <w:rPr>
                <w:color w:val="565656"/>
              </w:rPr>
              <w:t>Wpływ promieniowania jonizującego na organizm człowieka</w:t>
            </w:r>
          </w:p>
          <w:p w:rsidR="00E6055E" w:rsidRDefault="006F3F64">
            <w:pPr>
              <w:spacing w:before="120" w:after="120" w:line="240" w:lineRule="auto"/>
              <w:ind w:left="0" w:hanging="2"/>
            </w:pPr>
            <w:r>
              <w:t xml:space="preserve"> </w:t>
            </w: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pPr>
              <w:pBdr>
                <w:top w:val="nil"/>
                <w:left w:val="nil"/>
                <w:bottom w:val="nil"/>
                <w:right w:val="nil"/>
                <w:between w:val="nil"/>
              </w:pBdr>
              <w:spacing w:before="120" w:after="120" w:line="240" w:lineRule="auto"/>
              <w:ind w:left="0" w:hanging="2"/>
            </w:pPr>
            <w:r>
              <w:t>EGZAMIN</w:t>
            </w:r>
          </w:p>
          <w:p w:rsidR="00E6055E" w:rsidRDefault="006F3F64">
            <w:pPr>
              <w:pBdr>
                <w:top w:val="nil"/>
                <w:left w:val="nil"/>
                <w:bottom w:val="nil"/>
                <w:right w:val="nil"/>
                <w:between w:val="nil"/>
              </w:pBdr>
              <w:spacing w:before="120" w:after="120" w:line="240" w:lineRule="auto"/>
              <w:ind w:left="0" w:hanging="2"/>
              <w:rPr>
                <w:color w:val="000000"/>
              </w:rPr>
            </w:pPr>
            <w:r>
              <w:t>odpowiedź ustna, wejściówki, praca pisemna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r w:rsidR="00E2078A">
              <w:t>8</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Język angielski specjalistyczny</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K_W15</w:t>
            </w:r>
          </w:p>
          <w:p w:rsidR="00E6055E" w:rsidRDefault="006F3F64">
            <w:pPr>
              <w:spacing w:before="120" w:after="120" w:line="240" w:lineRule="auto"/>
              <w:ind w:left="0" w:hanging="2"/>
            </w:pPr>
            <w:r>
              <w:t>K_U15</w:t>
            </w:r>
          </w:p>
          <w:p w:rsidR="00E6055E" w:rsidRDefault="006F3F64">
            <w:pPr>
              <w:spacing w:before="120" w:after="120" w:line="240" w:lineRule="auto"/>
              <w:ind w:left="0" w:hanging="2"/>
            </w:pPr>
            <w:r>
              <w:t>K_K09</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Znajomość zagadnień związanych z protezowaniem niedosłuchów, budową i obsługą pomocy słuchowych. badaniami słuchu.</w:t>
            </w:r>
            <w:r>
              <w:br/>
              <w:t>Komunikacja z pacjentem w punkcie protetycznym</w:t>
            </w:r>
            <w:r>
              <w:br/>
            </w:r>
            <w:r>
              <w:lastRenderedPageBreak/>
              <w:t>Znajomość słownictwa specjalistycznego pozwalająca na czytanie publikacji naukowych</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spacing w:before="120" w:after="120" w:line="240" w:lineRule="auto"/>
              <w:ind w:left="0" w:hanging="2"/>
            </w:pPr>
            <w:r>
              <w:t>kolokwium</w:t>
            </w:r>
          </w:p>
          <w:p w:rsidR="00E6055E" w:rsidRDefault="006F3F64">
            <w:pPr>
              <w:spacing w:before="120" w:after="120" w:line="240" w:lineRule="auto"/>
              <w:ind w:left="0" w:hanging="2"/>
            </w:pPr>
            <w:r>
              <w:t>odpowiedź ustna</w:t>
            </w:r>
          </w:p>
          <w:p w:rsidR="00E6055E" w:rsidRDefault="006F3F64">
            <w:pPr>
              <w:spacing w:before="120" w:after="120" w:line="240" w:lineRule="auto"/>
              <w:ind w:left="0" w:hanging="2"/>
            </w:pPr>
            <w:r>
              <w:t>prezentacja</w:t>
            </w:r>
          </w:p>
          <w:p w:rsidR="00E6055E" w:rsidRDefault="006F3F64">
            <w:pPr>
              <w:spacing w:before="120" w:after="120" w:line="240" w:lineRule="auto"/>
              <w:ind w:left="0" w:hanging="2"/>
            </w:pPr>
            <w:r>
              <w:lastRenderedPageBreak/>
              <w:t>test cząstkowy</w:t>
            </w:r>
          </w:p>
          <w:p w:rsidR="00E6055E" w:rsidRDefault="006F3F64">
            <w:pPr>
              <w:spacing w:before="120" w:after="120" w:line="240" w:lineRule="auto"/>
              <w:ind w:left="0" w:hanging="2"/>
            </w:pPr>
            <w:r>
              <w:t>test końcowy</w:t>
            </w:r>
          </w:p>
          <w:p w:rsidR="00E6055E" w:rsidRDefault="00E6055E">
            <w:pPr>
              <w:spacing w:before="120" w:after="120" w:line="240" w:lineRule="auto"/>
              <w:ind w:left="0" w:hanging="2"/>
            </w:pP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3</w:t>
            </w:r>
            <w:r w:rsidR="00E2078A">
              <w:t>9</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Modele komunikacyjne w relacjach Protetyk Słuchu-Pacjent</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K_W12</w:t>
            </w:r>
          </w:p>
          <w:p w:rsidR="00E6055E" w:rsidRDefault="006F3F64">
            <w:pPr>
              <w:spacing w:before="120" w:after="120" w:line="240" w:lineRule="auto"/>
              <w:ind w:left="0" w:hanging="2"/>
            </w:pPr>
            <w:r>
              <w:t>K_U09</w:t>
            </w:r>
          </w:p>
          <w:p w:rsidR="00E6055E" w:rsidRDefault="006F3F64">
            <w:pPr>
              <w:spacing w:before="120" w:after="120" w:line="240" w:lineRule="auto"/>
              <w:ind w:left="0" w:hanging="2"/>
            </w:pPr>
            <w:r>
              <w:t>K_K01</w:t>
            </w:r>
          </w:p>
          <w:p w:rsidR="00E6055E" w:rsidRDefault="006F3F64">
            <w:pPr>
              <w:spacing w:before="120" w:after="120" w:line="240" w:lineRule="auto"/>
              <w:ind w:left="0" w:hanging="2"/>
            </w:pPr>
            <w:r>
              <w:t>K_K12</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Poznanie i nauczenie metod skutecznej komunikacji z pacjentem w gabinecie protetyka słuchu  oraz z innymi specjalistami w zespole interdyscyplinarnym.</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E6055E" w:rsidRDefault="006F3F64">
            <w:pPr>
              <w:pBdr>
                <w:top w:val="nil"/>
                <w:left w:val="nil"/>
                <w:bottom w:val="nil"/>
                <w:right w:val="nil"/>
                <w:between w:val="nil"/>
              </w:pBdr>
              <w:spacing w:before="120" w:after="120" w:line="240" w:lineRule="auto"/>
              <w:ind w:left="0" w:hanging="2"/>
              <w:rPr>
                <w:color w:val="000000"/>
              </w:rPr>
            </w:pPr>
            <w:r>
              <w:t>odpowiedź ustna, zaliczenie</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E2078A">
            <w:pPr>
              <w:spacing w:before="120" w:after="120" w:line="240" w:lineRule="auto"/>
              <w:ind w:left="0" w:hanging="2"/>
            </w:pPr>
            <w:r>
              <w:t>40</w:t>
            </w:r>
            <w:r w:rsidR="006F3F64">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Podstawy dopasowania aparatów słuchowych</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K_W04</w:t>
            </w:r>
          </w:p>
          <w:p w:rsidR="00E6055E" w:rsidRDefault="006F3F64">
            <w:pPr>
              <w:spacing w:before="120" w:after="120" w:line="240" w:lineRule="auto"/>
              <w:ind w:left="0" w:hanging="2"/>
            </w:pPr>
            <w:r>
              <w:t>K_W33</w:t>
            </w:r>
          </w:p>
          <w:p w:rsidR="00E6055E" w:rsidRDefault="006F3F64">
            <w:pPr>
              <w:spacing w:before="120" w:after="120" w:line="240" w:lineRule="auto"/>
              <w:ind w:left="0" w:hanging="2"/>
            </w:pPr>
            <w:r>
              <w:t>K_U20</w:t>
            </w:r>
          </w:p>
          <w:p w:rsidR="00E6055E" w:rsidRDefault="006F3F64">
            <w:pPr>
              <w:spacing w:before="120" w:after="120" w:line="240" w:lineRule="auto"/>
              <w:ind w:left="0" w:hanging="2"/>
            </w:pPr>
            <w:r>
              <w:t>K_U29</w:t>
            </w:r>
          </w:p>
          <w:p w:rsidR="00E6055E" w:rsidRDefault="006F3F64">
            <w:pPr>
              <w:spacing w:before="120" w:after="120" w:line="240" w:lineRule="auto"/>
              <w:ind w:left="0" w:hanging="2"/>
            </w:pPr>
            <w:r>
              <w:t>K_K01</w:t>
            </w:r>
          </w:p>
          <w:p w:rsidR="00E6055E" w:rsidRDefault="006F3F64">
            <w:pPr>
              <w:spacing w:before="120" w:after="120" w:line="240" w:lineRule="auto"/>
              <w:ind w:left="0" w:hanging="2"/>
            </w:pPr>
            <w:r>
              <w:t>K_K03</w:t>
            </w:r>
          </w:p>
          <w:p w:rsidR="00E6055E" w:rsidRDefault="006F3F64">
            <w:pPr>
              <w:spacing w:before="120" w:after="120" w:line="240" w:lineRule="auto"/>
              <w:ind w:left="0" w:hanging="2"/>
            </w:pPr>
            <w:r>
              <w:t>K_K07</w:t>
            </w:r>
          </w:p>
          <w:p w:rsidR="00E6055E" w:rsidRDefault="006F3F64">
            <w:pPr>
              <w:spacing w:before="120" w:after="120" w:line="240" w:lineRule="auto"/>
              <w:ind w:left="0" w:hanging="2"/>
            </w:pPr>
            <w:r>
              <w:t>K_K11</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Czynniki warunkujące potrzebę stosowania aparatu słuchowego. Procedury dopasowania aparatów słuchowych klasyczne i współczesne. Budowa i działanie aparatury wykorzystywanej do dopasowania aparatów słuchowych. Dopasowanie aparatów słuchowych u dzieci i osób dorosłych. Rodzaje protezowania: jedno- i dwuuszne, powietrzne i kostne, aparaty kieszonkowe, zauszne, </w:t>
            </w:r>
            <w:proofErr w:type="spellStart"/>
            <w:r>
              <w:t>wewnątrzuszne</w:t>
            </w:r>
            <w:proofErr w:type="spellEnd"/>
            <w:r>
              <w:t xml:space="preserve">, wewnątrzkanałowe, typu CROS. </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pPr>
              <w:pBdr>
                <w:top w:val="nil"/>
                <w:left w:val="nil"/>
                <w:bottom w:val="nil"/>
                <w:right w:val="nil"/>
                <w:between w:val="nil"/>
              </w:pBdr>
              <w:spacing w:before="120" w:after="120" w:line="240" w:lineRule="auto"/>
              <w:ind w:left="0" w:hanging="2"/>
            </w:pPr>
            <w:r>
              <w:t>egzamin</w:t>
            </w:r>
          </w:p>
          <w:p w:rsidR="00E6055E" w:rsidRDefault="006F3F64">
            <w:pPr>
              <w:pBdr>
                <w:top w:val="nil"/>
                <w:left w:val="nil"/>
                <w:bottom w:val="nil"/>
                <w:right w:val="nil"/>
                <w:between w:val="nil"/>
              </w:pBdr>
              <w:spacing w:before="120" w:after="120" w:line="240" w:lineRule="auto"/>
              <w:ind w:left="0" w:hanging="2"/>
              <w:rPr>
                <w:color w:val="000000"/>
              </w:rPr>
            </w:pPr>
            <w:r>
              <w:t>odpowiedź ustna, wykonanie zadania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E2078A">
            <w:pPr>
              <w:spacing w:before="120" w:after="120" w:line="240" w:lineRule="auto"/>
              <w:ind w:left="0" w:hanging="2"/>
            </w:pPr>
            <w:r>
              <w:t>41</w:t>
            </w:r>
            <w:r w:rsidR="006F3F64">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Praca z pacjentem symulowanym</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K_W01 </w:t>
            </w:r>
          </w:p>
          <w:p w:rsidR="00E6055E" w:rsidRDefault="006F3F64">
            <w:pPr>
              <w:spacing w:before="120" w:after="120" w:line="240" w:lineRule="auto"/>
              <w:ind w:left="0" w:hanging="2"/>
            </w:pPr>
            <w:r>
              <w:t>K_W02</w:t>
            </w:r>
          </w:p>
          <w:p w:rsidR="00E6055E" w:rsidRDefault="006F3F64">
            <w:pPr>
              <w:spacing w:before="120" w:after="120" w:line="240" w:lineRule="auto"/>
              <w:ind w:left="0" w:hanging="2"/>
            </w:pPr>
            <w:r>
              <w:t xml:space="preserve">K_U02 </w:t>
            </w:r>
          </w:p>
          <w:p w:rsidR="00E6055E" w:rsidRDefault="006F3F64">
            <w:pPr>
              <w:spacing w:before="120" w:after="120" w:line="240" w:lineRule="auto"/>
              <w:ind w:left="0" w:hanging="2"/>
            </w:pPr>
            <w:r>
              <w:lastRenderedPageBreak/>
              <w:t>K_U03</w:t>
            </w:r>
          </w:p>
          <w:p w:rsidR="00E6055E" w:rsidRDefault="006F3F64">
            <w:pPr>
              <w:spacing w:before="120" w:after="120" w:line="240" w:lineRule="auto"/>
              <w:ind w:left="0" w:hanging="2"/>
            </w:pPr>
            <w:r>
              <w:t>K_U05</w:t>
            </w:r>
          </w:p>
          <w:p w:rsidR="00E6055E" w:rsidRDefault="006F3F64">
            <w:pPr>
              <w:spacing w:before="120" w:after="120" w:line="240" w:lineRule="auto"/>
              <w:ind w:left="0" w:hanging="2"/>
            </w:pPr>
            <w:r>
              <w:t>K_U06</w:t>
            </w:r>
          </w:p>
          <w:p w:rsidR="00E6055E" w:rsidRDefault="006F3F64">
            <w:pPr>
              <w:spacing w:before="120" w:after="120" w:line="240" w:lineRule="auto"/>
              <w:ind w:left="0" w:hanging="2"/>
            </w:pPr>
            <w:r>
              <w:t>K_K01</w:t>
            </w:r>
          </w:p>
          <w:p w:rsidR="00E6055E" w:rsidRDefault="00E6055E">
            <w:pPr>
              <w:spacing w:before="120" w:after="120" w:line="240" w:lineRule="auto"/>
              <w:ind w:left="0" w:hanging="2"/>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Praca z pacjentem symulowanym Przeprowadzanie szczegółowego wywiadu</w:t>
            </w:r>
          </w:p>
          <w:p w:rsidR="00E6055E" w:rsidRDefault="006F3F64">
            <w:pPr>
              <w:spacing w:before="120" w:after="120" w:line="240" w:lineRule="auto"/>
              <w:ind w:left="0" w:hanging="2"/>
            </w:pPr>
            <w:r>
              <w:lastRenderedPageBreak/>
              <w:t>Ocena wizualna stanu przewodu słuchowego zewnętrznego oraz błony bębenkowej.</w:t>
            </w:r>
          </w:p>
          <w:p w:rsidR="00E6055E" w:rsidRDefault="006F3F64">
            <w:pPr>
              <w:spacing w:before="120" w:after="120" w:line="240" w:lineRule="auto"/>
              <w:ind w:left="0" w:hanging="2"/>
            </w:pPr>
            <w:r>
              <w:t xml:space="preserve">Wykonanie badań stroikowych, badań </w:t>
            </w:r>
            <w:proofErr w:type="spellStart"/>
            <w:r>
              <w:t>akumetrycznych</w:t>
            </w:r>
            <w:proofErr w:type="spellEnd"/>
            <w:r>
              <w:t xml:space="preserve">, przesiewowych badań słuchu. </w:t>
            </w:r>
          </w:p>
          <w:p w:rsidR="00E6055E" w:rsidRDefault="006F3F64">
            <w:pPr>
              <w:spacing w:before="120" w:after="120" w:line="240" w:lineRule="auto"/>
              <w:ind w:left="0" w:hanging="2"/>
            </w:pPr>
            <w:r>
              <w:t>Wstępna ocena uszkodzenia zmysłu słuchu.</w:t>
            </w:r>
          </w:p>
          <w:p w:rsidR="00E6055E" w:rsidRDefault="006F3F64">
            <w:pPr>
              <w:spacing w:before="120" w:after="120" w:line="240" w:lineRule="auto"/>
              <w:ind w:left="0" w:hanging="2"/>
            </w:pPr>
            <w:r>
              <w:t>Trening kompetencji miękkich</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pBdr>
                <w:top w:val="nil"/>
                <w:left w:val="nil"/>
                <w:bottom w:val="nil"/>
                <w:right w:val="nil"/>
                <w:between w:val="nil"/>
              </w:pBdr>
              <w:spacing w:before="120" w:after="120" w:line="240" w:lineRule="auto"/>
              <w:ind w:left="0" w:hanging="2"/>
            </w:pPr>
            <w:r>
              <w:t>odpowiedź ustna</w:t>
            </w:r>
          </w:p>
          <w:p w:rsidR="00E6055E" w:rsidRDefault="006F3F64">
            <w:pPr>
              <w:pBdr>
                <w:top w:val="nil"/>
                <w:left w:val="nil"/>
                <w:bottom w:val="nil"/>
                <w:right w:val="nil"/>
                <w:between w:val="nil"/>
              </w:pBdr>
              <w:spacing w:before="120" w:after="120" w:line="240" w:lineRule="auto"/>
              <w:ind w:left="0" w:hanging="2"/>
            </w:pPr>
            <w:r>
              <w:t>Mini – CEX</w:t>
            </w:r>
          </w:p>
          <w:p w:rsidR="00E6055E" w:rsidRDefault="00E6055E">
            <w:pPr>
              <w:pBdr>
                <w:top w:val="nil"/>
                <w:left w:val="nil"/>
                <w:bottom w:val="nil"/>
                <w:right w:val="nil"/>
                <w:between w:val="nil"/>
              </w:pBdr>
              <w:spacing w:before="120" w:after="120" w:line="240" w:lineRule="auto"/>
              <w:ind w:left="0" w:hanging="2"/>
            </w:pP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4</w:t>
            </w:r>
            <w:r w:rsidR="00E2078A">
              <w:t>2</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Przesiewowe badania słuchu</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K_W06</w:t>
            </w:r>
          </w:p>
          <w:p w:rsidR="00E6055E" w:rsidRDefault="006F3F64">
            <w:pPr>
              <w:spacing w:before="120" w:after="120" w:line="240" w:lineRule="auto"/>
              <w:ind w:left="0" w:hanging="2"/>
            </w:pPr>
            <w:r>
              <w:t>K_W07</w:t>
            </w:r>
          </w:p>
          <w:p w:rsidR="00E6055E" w:rsidRDefault="006F3F64">
            <w:pPr>
              <w:spacing w:before="120" w:after="120" w:line="240" w:lineRule="auto"/>
              <w:ind w:left="0" w:hanging="2"/>
            </w:pPr>
            <w:r>
              <w:t>K_W51</w:t>
            </w:r>
          </w:p>
          <w:p w:rsidR="00E6055E" w:rsidRDefault="006F3F64">
            <w:pPr>
              <w:spacing w:before="120" w:after="120" w:line="240" w:lineRule="auto"/>
              <w:ind w:left="0" w:hanging="2"/>
            </w:pPr>
            <w:r>
              <w:t>K_U41</w:t>
            </w:r>
          </w:p>
          <w:p w:rsidR="00E6055E" w:rsidRDefault="006F3F64">
            <w:pPr>
              <w:spacing w:before="120" w:after="120" w:line="240" w:lineRule="auto"/>
              <w:ind w:left="0" w:hanging="2"/>
            </w:pPr>
            <w:r>
              <w:t>K_K03</w:t>
            </w:r>
          </w:p>
          <w:p w:rsidR="00E6055E" w:rsidRDefault="006F3F64">
            <w:pPr>
              <w:spacing w:before="120" w:after="120" w:line="240" w:lineRule="auto"/>
              <w:ind w:left="0" w:hanging="2"/>
            </w:pPr>
            <w:r>
              <w:t>K_K10</w:t>
            </w:r>
          </w:p>
          <w:p w:rsidR="00E6055E" w:rsidRDefault="00E6055E">
            <w:pPr>
              <w:spacing w:before="120" w:after="120" w:line="240" w:lineRule="auto"/>
              <w:ind w:left="0" w:hanging="2"/>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Zapoznanie się z ideą badań przesiewowych. </w:t>
            </w:r>
          </w:p>
          <w:p w:rsidR="00E6055E" w:rsidRDefault="006F3F64">
            <w:pPr>
              <w:spacing w:before="120" w:after="120" w:line="240" w:lineRule="auto"/>
              <w:ind w:left="0" w:hanging="2"/>
            </w:pPr>
            <w:r>
              <w:t>Zapoznanie się z działającymi programami badań przesiewowych w Polsce</w:t>
            </w:r>
          </w:p>
          <w:p w:rsidR="00E6055E" w:rsidRDefault="006F3F64">
            <w:pPr>
              <w:spacing w:before="120" w:after="120" w:line="240" w:lineRule="auto"/>
              <w:ind w:left="0" w:hanging="2"/>
            </w:pPr>
            <w:r>
              <w:t>Szczegółowe poznanie działania Programu Powszechnych Przesiewowych Badań Słuchu u Noworodków.</w:t>
            </w:r>
          </w:p>
          <w:p w:rsidR="00E6055E" w:rsidRDefault="006F3F64">
            <w:pPr>
              <w:spacing w:before="120" w:after="120" w:line="240" w:lineRule="auto"/>
              <w:ind w:left="0" w:hanging="2"/>
            </w:pPr>
            <w:r>
              <w:t xml:space="preserve">Metody badań na poszczególnych etapach </w:t>
            </w:r>
            <w:proofErr w:type="spellStart"/>
            <w:r>
              <w:t>PPPBSuN</w:t>
            </w:r>
            <w:proofErr w:type="spellEnd"/>
          </w:p>
          <w:p w:rsidR="00E6055E" w:rsidRDefault="006F3F64">
            <w:pPr>
              <w:spacing w:before="120" w:after="120" w:line="240" w:lineRule="auto"/>
              <w:ind w:left="0" w:hanging="2"/>
            </w:pPr>
            <w:r>
              <w:t>Zapoznanie się z czynnikami ryzyka uszkodzenia słuchu u noworodków</w:t>
            </w:r>
          </w:p>
          <w:p w:rsidR="00E6055E" w:rsidRDefault="006F3F64">
            <w:pPr>
              <w:spacing w:before="120" w:after="120" w:line="240" w:lineRule="auto"/>
              <w:ind w:left="0" w:hanging="2"/>
            </w:pPr>
            <w:r>
              <w:t>Analiza i interpretacja wyników badań przesiewowych słuchu</w:t>
            </w:r>
          </w:p>
          <w:p w:rsidR="00E6055E" w:rsidRDefault="006F3F64">
            <w:pPr>
              <w:spacing w:before="120" w:after="120" w:line="240" w:lineRule="auto"/>
              <w:ind w:left="0" w:hanging="2"/>
            </w:pPr>
            <w:r>
              <w:lastRenderedPageBreak/>
              <w:t xml:space="preserve">Zapoznanie się z aparaturą wykorzystywaną w  </w:t>
            </w:r>
            <w:proofErr w:type="spellStart"/>
            <w:r>
              <w:t>PPPBSuN</w:t>
            </w:r>
            <w:proofErr w:type="spellEnd"/>
          </w:p>
          <w:p w:rsidR="00E6055E" w:rsidRDefault="00E6055E">
            <w:pPr>
              <w:spacing w:before="120" w:after="120" w:line="240" w:lineRule="auto"/>
              <w:ind w:left="0" w:hanging="2"/>
            </w:pP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pBdr>
                <w:top w:val="nil"/>
                <w:left w:val="nil"/>
                <w:bottom w:val="nil"/>
                <w:right w:val="nil"/>
                <w:between w:val="nil"/>
              </w:pBdr>
              <w:spacing w:before="120" w:after="120" w:line="240" w:lineRule="auto"/>
              <w:ind w:left="0" w:hanging="2"/>
              <w:rPr>
                <w:color w:val="000000"/>
              </w:rPr>
            </w:pPr>
            <w:r>
              <w:t>zaliczenie, odpowiedź ustna, wykonanie zadania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4</w:t>
            </w:r>
            <w:r w:rsidR="00E2078A">
              <w:t>3</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Wprowadzenie do psychiatrii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K_W34</w:t>
            </w:r>
          </w:p>
          <w:p w:rsidR="00E6055E" w:rsidRDefault="006F3F64">
            <w:pPr>
              <w:spacing w:before="120" w:after="120" w:line="240" w:lineRule="auto"/>
              <w:ind w:left="0" w:hanging="2"/>
            </w:pPr>
            <w:r>
              <w:t>K_U31</w:t>
            </w:r>
          </w:p>
          <w:p w:rsidR="00E6055E" w:rsidRDefault="006F3F64">
            <w:pPr>
              <w:spacing w:before="120" w:after="120" w:line="240" w:lineRule="auto"/>
              <w:ind w:left="0" w:hanging="2"/>
            </w:pPr>
            <w:r>
              <w:t>K_K03</w:t>
            </w:r>
          </w:p>
          <w:p w:rsidR="00E6055E" w:rsidRDefault="006F3F64">
            <w:pPr>
              <w:spacing w:before="120" w:after="120" w:line="240" w:lineRule="auto"/>
              <w:ind w:left="0" w:hanging="2"/>
            </w:pPr>
            <w:r>
              <w:t>K_K08</w:t>
            </w:r>
          </w:p>
          <w:p w:rsidR="00E6055E" w:rsidRDefault="006F3F64">
            <w:pPr>
              <w:spacing w:before="120" w:after="120" w:line="240" w:lineRule="auto"/>
              <w:ind w:left="0" w:hanging="2"/>
            </w:pPr>
            <w:r>
              <w:t>K_K13</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Wpływ zaburzeń słuchu na stan psychiczny pacjenta.</w:t>
            </w:r>
          </w:p>
          <w:p w:rsidR="00E6055E" w:rsidRDefault="006F3F64">
            <w:pPr>
              <w:spacing w:before="120" w:after="120" w:line="240" w:lineRule="auto"/>
              <w:ind w:left="0" w:hanging="2"/>
            </w:pPr>
            <w:r>
              <w:t>Podstawowe zagadnienia psychiatryczne: podstawy z zakresu psychopatologii i procesów poznawczych, obowiązującą klasyfikację zaburzeń psychicznych, aspekty prawne w pracy z pacjentem z zaburzeniami psychicznymi.</w:t>
            </w:r>
          </w:p>
          <w:p w:rsidR="00E6055E" w:rsidRDefault="006F3F64">
            <w:pPr>
              <w:spacing w:before="120" w:after="120" w:line="240" w:lineRule="auto"/>
              <w:ind w:left="0" w:hanging="2"/>
            </w:pPr>
            <w:r>
              <w:t>Objawy zaburzeń psychicznych u pacjentów z zaburzeniami słuchu, ich wpływ na przebieg terapię choroby podstawowej i rokowanie.</w:t>
            </w:r>
          </w:p>
          <w:p w:rsidR="00E6055E" w:rsidRDefault="006F3F64">
            <w:pPr>
              <w:spacing w:before="120" w:after="120" w:line="240" w:lineRule="auto"/>
              <w:ind w:left="0" w:hanging="2"/>
            </w:pPr>
            <w:r>
              <w:t>Psychologię komunikacji z pacjentem z zaburzeniami psychicznymi: z uwzględnieniem szczególnej grupy pacjentów korzystających z aparatów słuchowych, w tym osób z nieprawidłowym rozwojem psychicznym i upośledzeniami umysłowymi, organicznymi</w:t>
            </w:r>
          </w:p>
          <w:p w:rsidR="00E6055E" w:rsidRDefault="006F3F64">
            <w:pPr>
              <w:spacing w:before="120" w:after="120" w:line="240" w:lineRule="auto"/>
              <w:ind w:left="0" w:hanging="2"/>
            </w:pPr>
            <w:r>
              <w:lastRenderedPageBreak/>
              <w:t>zaburzeniami psychicznymi oraz osób starszych z objawami zaburzeń otępiennych.</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spacing w:before="120" w:after="120" w:line="240" w:lineRule="auto"/>
              <w:ind w:left="0" w:hanging="2"/>
            </w:pPr>
            <w:r>
              <w:t>odpowiedź ustna, zaliczenie</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4</w:t>
            </w:r>
            <w:r w:rsidR="00E2078A">
              <w:t>4</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Implanty układu słuchowego</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nil"/>
              <w:right w:val="nil"/>
            </w:tcBorders>
          </w:tcPr>
          <w:p w:rsidR="00E6055E" w:rsidRDefault="006F3F64">
            <w:pPr>
              <w:spacing w:before="120" w:after="120" w:line="240" w:lineRule="auto"/>
              <w:ind w:left="0" w:hanging="2"/>
            </w:pPr>
            <w:r>
              <w:t>K_W 31</w:t>
            </w:r>
          </w:p>
          <w:p w:rsidR="00E6055E" w:rsidRDefault="006F3F64">
            <w:pPr>
              <w:spacing w:before="120" w:after="120" w:line="240" w:lineRule="auto"/>
              <w:ind w:left="0" w:hanging="2"/>
            </w:pPr>
            <w:r>
              <w:t xml:space="preserve">K_W04 </w:t>
            </w:r>
          </w:p>
          <w:p w:rsidR="00E6055E" w:rsidRDefault="006F3F64">
            <w:pPr>
              <w:spacing w:before="120" w:after="120" w:line="240" w:lineRule="auto"/>
              <w:ind w:left="0" w:hanging="2"/>
            </w:pPr>
            <w:r>
              <w:t>K_W02</w:t>
            </w:r>
          </w:p>
          <w:p w:rsidR="00E6055E" w:rsidRDefault="006F3F64">
            <w:pPr>
              <w:spacing w:before="120" w:after="120" w:line="240" w:lineRule="auto"/>
              <w:ind w:left="0" w:hanging="2"/>
            </w:pPr>
            <w:r>
              <w:t>K_W40</w:t>
            </w:r>
          </w:p>
          <w:p w:rsidR="00E6055E" w:rsidRDefault="006F3F64">
            <w:pPr>
              <w:spacing w:after="0" w:line="240" w:lineRule="auto"/>
              <w:ind w:left="0" w:hanging="2"/>
            </w:pPr>
            <w:r>
              <w:t>K_U32</w:t>
            </w:r>
          </w:p>
          <w:p w:rsidR="00E6055E" w:rsidRDefault="00E6055E">
            <w:pPr>
              <w:spacing w:before="120" w:after="120" w:line="240" w:lineRule="auto"/>
              <w:ind w:left="0" w:hanging="2"/>
            </w:pPr>
          </w:p>
          <w:p w:rsidR="00E6055E" w:rsidRDefault="00E6055E">
            <w:pPr>
              <w:spacing w:before="120" w:after="120" w:line="240" w:lineRule="auto"/>
              <w:ind w:left="0" w:hanging="2"/>
            </w:pPr>
          </w:p>
        </w:tc>
        <w:tc>
          <w:tcPr>
            <w:tcW w:w="3680" w:type="dxa"/>
            <w:tcBorders>
              <w:top w:val="single" w:sz="5" w:space="0" w:color="434343"/>
              <w:left w:val="nil"/>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Budowa i działanie implantów słuchowych- kostnych, ucha środkowego, ślimakowych i pnia mózgu. Kryteria kwalifikacji do zabiegu. Stosowalność urządzeń do określonego typu uszkodzenia słuchu. Implanty ślimakowe u dzieci. Wstęp do programowania implantów i pomiarów śródoperacyjnych. Ocena korzyści u pacjentów implantowanych. Możliwości wsparcia aparatem słuchowym. Obustronna implantacja. Implantacja i programowanie procesora mowy u dzieci</w:t>
            </w:r>
          </w:p>
        </w:tc>
        <w:tc>
          <w:tcPr>
            <w:tcW w:w="2738" w:type="dxa"/>
            <w:tcBorders>
              <w:top w:val="single" w:sz="8" w:space="0" w:color="434343"/>
              <w:left w:val="single" w:sz="5" w:space="0" w:color="434343"/>
              <w:bottom w:val="single" w:sz="8" w:space="0" w:color="434343"/>
              <w:right w:val="single" w:sz="8" w:space="0" w:color="434343"/>
            </w:tcBorders>
          </w:tcPr>
          <w:p w:rsidR="00040D36" w:rsidRDefault="006F3F64">
            <w:pPr>
              <w:spacing w:before="120" w:after="120" w:line="240" w:lineRule="auto"/>
              <w:ind w:left="0" w:hanging="2"/>
            </w:pPr>
            <w:r>
              <w:t xml:space="preserve">egzamin, </w:t>
            </w:r>
          </w:p>
          <w:p w:rsidR="00E6055E" w:rsidRDefault="006F3F64">
            <w:pPr>
              <w:spacing w:before="120" w:after="120" w:line="240" w:lineRule="auto"/>
              <w:ind w:left="0" w:hanging="2"/>
            </w:pPr>
            <w:r>
              <w:t>odpowiedź ustna, prezentacja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4</w:t>
            </w:r>
            <w:r w:rsidR="00E2078A">
              <w:t>5</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Praktyki w punkcie protetycznym 2</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8</w:t>
            </w:r>
          </w:p>
          <w:p w:rsidR="00E6055E" w:rsidRDefault="00E6055E">
            <w:pPr>
              <w:spacing w:before="120" w:after="120" w:line="240" w:lineRule="auto"/>
              <w:ind w:left="0" w:hanging="2"/>
            </w:pPr>
          </w:p>
        </w:tc>
        <w:tc>
          <w:tcPr>
            <w:tcW w:w="1797" w:type="dxa"/>
            <w:tcBorders>
              <w:top w:val="nil"/>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 K_W01</w:t>
            </w:r>
          </w:p>
          <w:p w:rsidR="00E6055E" w:rsidRDefault="006F3F64">
            <w:pPr>
              <w:spacing w:before="120" w:after="120" w:line="240" w:lineRule="auto"/>
              <w:ind w:left="0" w:hanging="2"/>
            </w:pPr>
            <w:r>
              <w:t>K_W02</w:t>
            </w:r>
          </w:p>
          <w:p w:rsidR="00E6055E" w:rsidRDefault="006F3F64">
            <w:pPr>
              <w:spacing w:before="120" w:after="120" w:line="240" w:lineRule="auto"/>
              <w:ind w:left="0" w:hanging="2"/>
            </w:pPr>
            <w:r>
              <w:t xml:space="preserve"> K_W04</w:t>
            </w:r>
          </w:p>
          <w:p w:rsidR="00E6055E" w:rsidRDefault="006F3F64">
            <w:pPr>
              <w:spacing w:before="120" w:after="120" w:line="240" w:lineRule="auto"/>
              <w:ind w:left="0" w:hanging="2"/>
            </w:pPr>
            <w:r>
              <w:t xml:space="preserve"> K_W05</w:t>
            </w:r>
          </w:p>
          <w:p w:rsidR="00E6055E" w:rsidRDefault="006F3F64">
            <w:pPr>
              <w:spacing w:before="120" w:after="120" w:line="240" w:lineRule="auto"/>
              <w:ind w:left="0" w:hanging="2"/>
            </w:pPr>
            <w:r>
              <w:t xml:space="preserve"> K_W07</w:t>
            </w:r>
          </w:p>
          <w:p w:rsidR="00E6055E" w:rsidRDefault="006F3F64">
            <w:pPr>
              <w:spacing w:before="120" w:after="120" w:line="240" w:lineRule="auto"/>
              <w:ind w:left="0" w:hanging="2"/>
            </w:pPr>
            <w:r>
              <w:t xml:space="preserve"> K_W09</w:t>
            </w:r>
          </w:p>
          <w:p w:rsidR="00E6055E" w:rsidRDefault="006F3F64">
            <w:pPr>
              <w:spacing w:before="120" w:after="120" w:line="240" w:lineRule="auto"/>
              <w:ind w:left="0" w:hanging="2"/>
            </w:pPr>
            <w:r>
              <w:t xml:space="preserve"> K_U01</w:t>
            </w:r>
          </w:p>
          <w:p w:rsidR="00E6055E" w:rsidRDefault="006F3F64">
            <w:pPr>
              <w:spacing w:before="120" w:after="120" w:line="240" w:lineRule="auto"/>
              <w:ind w:left="0" w:hanging="2"/>
            </w:pPr>
            <w:r>
              <w:t>K_U03</w:t>
            </w:r>
          </w:p>
          <w:p w:rsidR="00E6055E" w:rsidRDefault="006F3F64">
            <w:pPr>
              <w:spacing w:before="120" w:after="120" w:line="240" w:lineRule="auto"/>
              <w:ind w:left="0" w:hanging="2"/>
            </w:pPr>
            <w:r>
              <w:lastRenderedPageBreak/>
              <w:t>K_U04</w:t>
            </w:r>
          </w:p>
          <w:p w:rsidR="00E6055E" w:rsidRDefault="006F3F64">
            <w:pPr>
              <w:spacing w:before="120" w:after="120" w:line="240" w:lineRule="auto"/>
              <w:ind w:left="0" w:hanging="2"/>
            </w:pPr>
            <w:r>
              <w:t>K_U10</w:t>
            </w:r>
          </w:p>
          <w:p w:rsidR="00E6055E" w:rsidRDefault="006F3F64">
            <w:pPr>
              <w:spacing w:before="120" w:after="120" w:line="240" w:lineRule="auto"/>
              <w:ind w:left="0" w:hanging="2"/>
            </w:pPr>
            <w:r>
              <w:t>K_K01</w:t>
            </w:r>
          </w:p>
          <w:p w:rsidR="00E6055E" w:rsidRDefault="006F3F64">
            <w:pPr>
              <w:spacing w:before="120" w:after="120" w:line="240" w:lineRule="auto"/>
              <w:ind w:left="0" w:hanging="2"/>
            </w:pPr>
            <w:r>
              <w:t>K_K02</w:t>
            </w:r>
          </w:p>
          <w:p w:rsidR="00E6055E" w:rsidRDefault="006F3F64">
            <w:pPr>
              <w:spacing w:before="120" w:after="120" w:line="240" w:lineRule="auto"/>
              <w:ind w:left="0" w:hanging="2"/>
            </w:pPr>
            <w:r>
              <w:t xml:space="preserve">K_K03 </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Praca z pacjentem</w:t>
            </w:r>
          </w:p>
          <w:p w:rsidR="00E6055E" w:rsidRDefault="006F3F64">
            <w:pPr>
              <w:spacing w:before="120" w:after="120" w:line="240" w:lineRule="auto"/>
              <w:ind w:left="0" w:hanging="2"/>
            </w:pPr>
            <w:r>
              <w:t>Wykonywanie badań z zakresu diagnostyki zmysłu słuchu: subiektywnych oraz obiektywnych</w:t>
            </w:r>
          </w:p>
          <w:p w:rsidR="00E6055E" w:rsidRDefault="006F3F64">
            <w:pPr>
              <w:spacing w:before="120" w:after="120" w:line="240" w:lineRule="auto"/>
              <w:ind w:left="0" w:hanging="2"/>
            </w:pPr>
            <w:r>
              <w:t xml:space="preserve">Prowadzenie dokumentacji </w:t>
            </w:r>
          </w:p>
          <w:p w:rsidR="00E6055E" w:rsidRDefault="006F3F64">
            <w:pPr>
              <w:spacing w:before="120" w:after="120" w:line="240" w:lineRule="auto"/>
              <w:ind w:left="0" w:hanging="2"/>
            </w:pPr>
            <w:r>
              <w:t>Wstępne i szczegółowe dopasowanie urządzeń wspomagających słyszenie</w:t>
            </w:r>
          </w:p>
          <w:p w:rsidR="00E6055E" w:rsidRDefault="006F3F64">
            <w:pPr>
              <w:spacing w:before="120" w:after="120" w:line="240" w:lineRule="auto"/>
              <w:ind w:left="0" w:hanging="2"/>
            </w:pPr>
            <w:r>
              <w:t xml:space="preserve">Wykonywanie testu sprzężenia </w:t>
            </w:r>
          </w:p>
          <w:p w:rsidR="00E6055E" w:rsidRDefault="006F3F64">
            <w:pPr>
              <w:spacing w:before="120" w:after="120" w:line="240" w:lineRule="auto"/>
              <w:ind w:left="0" w:hanging="2"/>
            </w:pPr>
            <w:r>
              <w:t xml:space="preserve">Pobieranie wycisku </w:t>
            </w:r>
          </w:p>
          <w:p w:rsidR="00E6055E" w:rsidRDefault="006F3F64">
            <w:pPr>
              <w:spacing w:before="120" w:after="120" w:line="240" w:lineRule="auto"/>
              <w:ind w:left="0" w:hanging="2"/>
            </w:pPr>
            <w:r>
              <w:lastRenderedPageBreak/>
              <w:t>Dopasowanie wkładki usznej</w:t>
            </w:r>
          </w:p>
          <w:p w:rsidR="00E6055E" w:rsidRDefault="006F3F64">
            <w:pPr>
              <w:spacing w:before="120" w:after="120" w:line="240" w:lineRule="auto"/>
              <w:ind w:left="0" w:hanging="2"/>
            </w:pPr>
            <w:r>
              <w:t xml:space="preserve">Korekty wkładki usznej </w:t>
            </w: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spacing w:before="120" w:after="120" w:line="240" w:lineRule="auto"/>
              <w:ind w:left="0" w:hanging="2"/>
            </w:pPr>
            <w:r>
              <w:t>DOSP, odpowiedź ustna  wykonanie zadania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4</w:t>
            </w:r>
            <w:r w:rsidR="00E2078A">
              <w:t>6</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Seminarium licencjackie</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5</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after="0" w:line="240" w:lineRule="auto"/>
              <w:ind w:left="0" w:hanging="2"/>
            </w:pPr>
            <w:r>
              <w:t>K_W10</w:t>
            </w:r>
          </w:p>
          <w:p w:rsidR="00E6055E" w:rsidRDefault="006F3F64">
            <w:pPr>
              <w:spacing w:after="0" w:line="240" w:lineRule="auto"/>
              <w:ind w:left="0" w:hanging="2"/>
            </w:pPr>
            <w:r>
              <w:t>K_U03</w:t>
            </w:r>
          </w:p>
          <w:p w:rsidR="00E6055E" w:rsidRDefault="006F3F64">
            <w:pPr>
              <w:spacing w:after="0" w:line="240" w:lineRule="auto"/>
              <w:ind w:left="0" w:hanging="2"/>
            </w:pPr>
            <w:r>
              <w:t>K_U05</w:t>
            </w:r>
          </w:p>
          <w:p w:rsidR="00E6055E" w:rsidRDefault="006F3F64">
            <w:pPr>
              <w:spacing w:after="0" w:line="240" w:lineRule="auto"/>
              <w:ind w:left="0" w:hanging="2"/>
            </w:pPr>
            <w:r>
              <w:t>K_U08</w:t>
            </w:r>
          </w:p>
          <w:p w:rsidR="00E6055E" w:rsidRDefault="006F3F64">
            <w:pPr>
              <w:spacing w:after="0" w:line="240" w:lineRule="auto"/>
              <w:ind w:left="0" w:hanging="2"/>
            </w:pPr>
            <w:r>
              <w:t>K_U10</w:t>
            </w:r>
          </w:p>
          <w:p w:rsidR="00E6055E" w:rsidRDefault="006F3F64">
            <w:pPr>
              <w:spacing w:after="0" w:line="240" w:lineRule="auto"/>
              <w:ind w:left="0" w:hanging="2"/>
            </w:pPr>
            <w:r>
              <w:t>K_K07</w:t>
            </w:r>
          </w:p>
          <w:p w:rsidR="00E6055E" w:rsidRDefault="006F3F64">
            <w:pPr>
              <w:spacing w:after="0" w:line="240" w:lineRule="auto"/>
              <w:ind w:left="0" w:hanging="2"/>
            </w:pPr>
            <w:r>
              <w:t>K_K08</w:t>
            </w:r>
          </w:p>
          <w:p w:rsidR="00E6055E" w:rsidRDefault="00E6055E">
            <w:pPr>
              <w:spacing w:after="0" w:line="240" w:lineRule="auto"/>
              <w:ind w:left="0" w:hanging="2"/>
            </w:pPr>
          </w:p>
          <w:p w:rsidR="00E6055E" w:rsidRDefault="00E6055E">
            <w:pPr>
              <w:spacing w:after="0" w:line="240" w:lineRule="auto"/>
              <w:ind w:left="0" w:hanging="2"/>
            </w:pPr>
          </w:p>
          <w:p w:rsidR="00E6055E" w:rsidRDefault="00E6055E">
            <w:pPr>
              <w:spacing w:after="0" w:line="240" w:lineRule="auto"/>
              <w:ind w:left="0" w:hanging="2"/>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Przygotowanie projektu przeglądu literaturowego i jego krytyczna analiza.</w:t>
            </w:r>
          </w:p>
          <w:p w:rsidR="00E6055E" w:rsidRDefault="006F3F64">
            <w:pPr>
              <w:spacing w:before="120" w:after="120" w:line="240" w:lineRule="auto"/>
              <w:ind w:left="0" w:hanging="2"/>
            </w:pPr>
            <w:r>
              <w:t>Praktyczne wykorzystanie metodologii badań naukowych.</w:t>
            </w:r>
          </w:p>
          <w:p w:rsidR="00E6055E" w:rsidRDefault="006F3F64">
            <w:pPr>
              <w:spacing w:before="120" w:after="120" w:line="240" w:lineRule="auto"/>
              <w:ind w:left="0" w:hanging="2"/>
            </w:pPr>
            <w:r>
              <w:t>Syntetyczna prezentacja problemu badawczego..</w:t>
            </w:r>
          </w:p>
          <w:p w:rsidR="00E6055E" w:rsidRDefault="006F3F64">
            <w:pPr>
              <w:spacing w:before="120" w:after="120" w:line="240" w:lineRule="auto"/>
              <w:ind w:left="0" w:hanging="2"/>
            </w:pPr>
            <w:r>
              <w:t>Poznawcze i praktyczne znaczenie badań naukowych</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E6055E" w:rsidRDefault="006F3F64">
            <w:pPr>
              <w:spacing w:before="120" w:after="120" w:line="240" w:lineRule="auto"/>
              <w:ind w:left="0" w:hanging="2"/>
            </w:pPr>
            <w:r>
              <w:t>prezentacja, wykonanie zadania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4</w:t>
            </w:r>
            <w:r w:rsidR="00E2078A">
              <w:t>7</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Biomateriały w protetyce słuchu</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K_W37</w:t>
            </w:r>
          </w:p>
          <w:p w:rsidR="00E6055E" w:rsidRDefault="006F3F64">
            <w:pPr>
              <w:spacing w:before="120" w:after="120" w:line="240" w:lineRule="auto"/>
              <w:ind w:left="0" w:hanging="2"/>
            </w:pPr>
            <w:r>
              <w:t>K_W38</w:t>
            </w:r>
          </w:p>
          <w:p w:rsidR="00E6055E" w:rsidRDefault="006F3F64">
            <w:pPr>
              <w:spacing w:before="120" w:after="120" w:line="240" w:lineRule="auto"/>
              <w:ind w:left="0" w:hanging="2"/>
            </w:pPr>
            <w:r>
              <w:t>K_U03</w:t>
            </w:r>
          </w:p>
          <w:p w:rsidR="00E6055E" w:rsidRDefault="006F3F64">
            <w:pPr>
              <w:spacing w:before="120" w:after="120" w:line="240" w:lineRule="auto"/>
              <w:ind w:left="0" w:hanging="2"/>
            </w:pPr>
            <w:r>
              <w:t>K_K02</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Wstęp do </w:t>
            </w:r>
            <w:proofErr w:type="spellStart"/>
            <w:r>
              <w:t>biomateriałów.Zjawiska</w:t>
            </w:r>
            <w:proofErr w:type="spellEnd"/>
            <w:r>
              <w:t xml:space="preserve"> powierzchniowe: napięcie powierzchniowe i zwilżanie, siły kapilarne, sorpcja, </w:t>
            </w:r>
            <w:proofErr w:type="spellStart"/>
            <w:r>
              <w:t>adhezja.Właściwości</w:t>
            </w:r>
            <w:proofErr w:type="spellEnd"/>
            <w:r>
              <w:t xml:space="preserve"> mechaniczne </w:t>
            </w:r>
            <w:proofErr w:type="spellStart"/>
            <w:r>
              <w:t>biomateriałów.Czynniki</w:t>
            </w:r>
            <w:proofErr w:type="spellEnd"/>
            <w:r>
              <w:t xml:space="preserve"> decydujące o znaczeniu różnych materiałów do celów </w:t>
            </w:r>
            <w:proofErr w:type="spellStart"/>
            <w:r>
              <w:t>biomedycznych.Kryterium</w:t>
            </w:r>
            <w:proofErr w:type="spellEnd"/>
            <w:r>
              <w:t xml:space="preserve"> doboru i oceny przydatności tworzywa sztucznego w medycynie.</w:t>
            </w:r>
          </w:p>
          <w:p w:rsidR="00E6055E" w:rsidRDefault="006F3F64">
            <w:pPr>
              <w:spacing w:before="120" w:after="120" w:line="240" w:lineRule="auto"/>
              <w:ind w:left="0" w:hanging="2"/>
            </w:pPr>
            <w:r>
              <w:t xml:space="preserve">Polimery jako </w:t>
            </w:r>
            <w:proofErr w:type="spellStart"/>
            <w:r>
              <w:t>biomateriały.Natura</w:t>
            </w:r>
            <w:proofErr w:type="spellEnd"/>
            <w:r>
              <w:t xml:space="preserve"> polimerów: skład chemiczny, struktura </w:t>
            </w:r>
            <w:r>
              <w:lastRenderedPageBreak/>
              <w:t xml:space="preserve">przestrzenna (homo- i kopolimery liniowe i rozgałęzione)Polimery stosowane jako biomateriały.- Reakcje polimeryzacji stosowane w syntezie biomateriałów. Termoplastyczność, termoutwardzalność, </w:t>
            </w:r>
            <w:proofErr w:type="spellStart"/>
            <w:r>
              <w:t>chemoutwardzalność.Polimery</w:t>
            </w:r>
            <w:proofErr w:type="spellEnd"/>
            <w:r>
              <w:t xml:space="preserve"> stosowane jako biomateriały: przykłady polimerów syntetycznych i naturalnych. Materiały kompozytowe.</w:t>
            </w:r>
          </w:p>
          <w:p w:rsidR="00E6055E" w:rsidRDefault="006F3F64">
            <w:pPr>
              <w:spacing w:before="120" w:after="120" w:line="240" w:lineRule="auto"/>
              <w:ind w:left="0" w:hanging="2"/>
            </w:pPr>
            <w:r>
              <w:t xml:space="preserve">Metale i </w:t>
            </w:r>
            <w:proofErr w:type="spellStart"/>
            <w:r>
              <w:t>stopy.Właściwości</w:t>
            </w:r>
            <w:proofErr w:type="spellEnd"/>
            <w:r>
              <w:t xml:space="preserve"> wyróżniające metale i stopy przeznaczone do </w:t>
            </w:r>
            <w:proofErr w:type="spellStart"/>
            <w:r>
              <w:t>implantacji.Charakterystyka</w:t>
            </w:r>
            <w:proofErr w:type="spellEnd"/>
            <w:r>
              <w:t xml:space="preserve"> biomateriałów metalicznych. Stopy kobaltu, niklu, chromu, </w:t>
            </w:r>
            <w:proofErr w:type="spellStart"/>
            <w:r>
              <w:t>tytanu.Biotolerancja</w:t>
            </w:r>
            <w:proofErr w:type="spellEnd"/>
            <w:r>
              <w:t xml:space="preserve"> materiałów </w:t>
            </w:r>
            <w:proofErr w:type="spellStart"/>
            <w:r>
              <w:t>metalicznych.Bionanomateriały</w:t>
            </w:r>
            <w:proofErr w:type="spellEnd"/>
            <w:r>
              <w:t>.</w:t>
            </w:r>
          </w:p>
          <w:p w:rsidR="00E6055E" w:rsidRDefault="006F3F64">
            <w:pPr>
              <w:spacing w:before="120" w:after="120" w:line="240" w:lineRule="auto"/>
              <w:ind w:left="0" w:hanging="2"/>
            </w:pPr>
            <w:proofErr w:type="spellStart"/>
            <w:r>
              <w:t>Silikony.Związki</w:t>
            </w:r>
            <w:proofErr w:type="spellEnd"/>
            <w:r>
              <w:t xml:space="preserve"> krzemu z wodorem i ich pochodne: silany, </w:t>
            </w:r>
            <w:proofErr w:type="spellStart"/>
            <w:r>
              <w:t>siloksany</w:t>
            </w:r>
            <w:proofErr w:type="spellEnd"/>
            <w:r>
              <w:t xml:space="preserve">, silikony. - Odmiany silikonów i ich </w:t>
            </w:r>
            <w:proofErr w:type="spellStart"/>
            <w:r>
              <w:t>właściwości.Zastosowanie</w:t>
            </w:r>
            <w:proofErr w:type="spellEnd"/>
            <w:r>
              <w:t xml:space="preserve"> silikonów.</w:t>
            </w:r>
          </w:p>
          <w:p w:rsidR="00E6055E" w:rsidRDefault="006F3F64">
            <w:pPr>
              <w:spacing w:before="120" w:after="120" w:line="240" w:lineRule="auto"/>
              <w:ind w:left="0" w:hanging="2"/>
            </w:pPr>
            <w:r>
              <w:t xml:space="preserve">Biomateriały </w:t>
            </w:r>
            <w:proofErr w:type="spellStart"/>
            <w:r>
              <w:t>nieorganiczne.Biomateriały</w:t>
            </w:r>
            <w:proofErr w:type="spellEnd"/>
            <w:r>
              <w:t xml:space="preserve"> </w:t>
            </w:r>
            <w:proofErr w:type="spellStart"/>
            <w:r>
              <w:t>ceramiczne.Włókna</w:t>
            </w:r>
            <w:proofErr w:type="spellEnd"/>
            <w:r>
              <w:t xml:space="preserve"> </w:t>
            </w:r>
            <w:proofErr w:type="spellStart"/>
            <w:r>
              <w:t>szklane.Bioaktywne</w:t>
            </w:r>
            <w:proofErr w:type="spellEnd"/>
            <w:r>
              <w:t xml:space="preserve"> szkła, materiały szkło-ceramiczne.</w:t>
            </w:r>
          </w:p>
          <w:p w:rsidR="00E6055E" w:rsidRDefault="006F3F64">
            <w:pPr>
              <w:spacing w:before="120" w:after="120" w:line="240" w:lineRule="auto"/>
              <w:ind w:left="0" w:hanging="2"/>
            </w:pPr>
            <w:r>
              <w:lastRenderedPageBreak/>
              <w:t xml:space="preserve">Biomateriały węglowe. Poliwęglany. Polimery </w:t>
            </w:r>
            <w:proofErr w:type="spellStart"/>
            <w:r>
              <w:t>bioresorbowalne</w:t>
            </w:r>
            <w:proofErr w:type="spellEnd"/>
            <w:r>
              <w:t xml:space="preserve"> i biodegradowalne. Woski.</w:t>
            </w:r>
          </w:p>
          <w:p w:rsidR="00E6055E" w:rsidRDefault="006F3F64">
            <w:pPr>
              <w:spacing w:before="120" w:after="120" w:line="240" w:lineRule="auto"/>
              <w:ind w:left="0" w:hanging="2"/>
            </w:pPr>
            <w:r>
              <w:t>Zastosowanie biomateriałów w protetyce słuchu. - Materiały wyciskowe.</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spacing w:before="120" w:after="120" w:line="240" w:lineRule="auto"/>
              <w:ind w:left="0" w:hanging="2"/>
            </w:pPr>
            <w:r>
              <w:t>odpowiedź ustna, prezentacja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4</w:t>
            </w:r>
            <w:r w:rsidR="00E2078A">
              <w:t>8</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Podstawy patofizjologii układu słuchowego</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K_W01</w:t>
            </w:r>
          </w:p>
          <w:p w:rsidR="00E6055E" w:rsidRDefault="006F3F64">
            <w:pPr>
              <w:spacing w:before="120" w:after="120" w:line="240" w:lineRule="auto"/>
              <w:ind w:left="0" w:hanging="2"/>
            </w:pPr>
            <w:r>
              <w:t>K_W29</w:t>
            </w:r>
          </w:p>
          <w:p w:rsidR="00E6055E" w:rsidRDefault="006F3F64">
            <w:pPr>
              <w:spacing w:before="120" w:after="120" w:line="240" w:lineRule="auto"/>
              <w:ind w:left="0" w:hanging="2"/>
            </w:pPr>
            <w:r>
              <w:t>K_W35</w:t>
            </w:r>
          </w:p>
          <w:p w:rsidR="00E6055E" w:rsidRDefault="006F3F64">
            <w:pPr>
              <w:spacing w:before="120" w:after="120" w:line="240" w:lineRule="auto"/>
              <w:ind w:left="0" w:hanging="2"/>
            </w:pPr>
            <w:r>
              <w:t>K_W39</w:t>
            </w:r>
          </w:p>
          <w:p w:rsidR="00E6055E" w:rsidRDefault="006F3F64">
            <w:pPr>
              <w:spacing w:before="120" w:after="120" w:line="240" w:lineRule="auto"/>
              <w:ind w:left="0" w:hanging="2"/>
            </w:pPr>
            <w:r>
              <w:t>K_U20</w:t>
            </w:r>
          </w:p>
          <w:p w:rsidR="00E6055E" w:rsidRDefault="006F3F64">
            <w:pPr>
              <w:spacing w:before="120" w:after="120" w:line="240" w:lineRule="auto"/>
              <w:ind w:left="0" w:hanging="2"/>
            </w:pPr>
            <w:r>
              <w:t>K_U27</w:t>
            </w:r>
          </w:p>
          <w:p w:rsidR="00E6055E" w:rsidRDefault="006F3F64">
            <w:pPr>
              <w:spacing w:before="120" w:after="120" w:line="240" w:lineRule="auto"/>
              <w:ind w:left="0" w:hanging="2"/>
            </w:pPr>
            <w:r>
              <w:t>K_U30</w:t>
            </w:r>
          </w:p>
          <w:p w:rsidR="00E6055E" w:rsidRDefault="006F3F64">
            <w:pPr>
              <w:spacing w:before="120" w:after="120" w:line="240" w:lineRule="auto"/>
              <w:ind w:left="0" w:hanging="2"/>
            </w:pPr>
            <w:r>
              <w:t>K_U34</w:t>
            </w:r>
          </w:p>
          <w:p w:rsidR="00E6055E" w:rsidRDefault="006F3F64">
            <w:pPr>
              <w:spacing w:before="120" w:after="120" w:line="240" w:lineRule="auto"/>
              <w:ind w:left="0" w:hanging="2"/>
            </w:pPr>
            <w:r>
              <w:t>K_K04</w:t>
            </w:r>
          </w:p>
          <w:p w:rsidR="00E6055E" w:rsidRDefault="006F3F64">
            <w:pPr>
              <w:spacing w:before="120" w:after="120" w:line="240" w:lineRule="auto"/>
              <w:ind w:left="0" w:hanging="2"/>
            </w:pPr>
            <w:r>
              <w:t>K_K14</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Fizjologia słyszenia. Modele przewodzenia dźwięku, droga powietrzna i kostna. Droga słuchowa, sygnał akustyczny, mechaniczny i elektryczny. Działanie i </w:t>
            </w:r>
            <w:proofErr w:type="spellStart"/>
            <w:r>
              <w:t>fukcja</w:t>
            </w:r>
            <w:proofErr w:type="spellEnd"/>
            <w:r>
              <w:t xml:space="preserve"> ślimaka, droga nerwowa i przetwarzanie centralne. Teorie słyszenia. </w:t>
            </w:r>
            <w:proofErr w:type="spellStart"/>
            <w:r>
              <w:t>Topodiagnostyka</w:t>
            </w:r>
            <w:proofErr w:type="spellEnd"/>
            <w:r>
              <w:t xml:space="preserve"> i </w:t>
            </w:r>
            <w:proofErr w:type="spellStart"/>
            <w:r>
              <w:t>tonotopowość</w:t>
            </w:r>
            <w:proofErr w:type="spellEnd"/>
            <w:r>
              <w:t xml:space="preserve"> układu słuchowego. Patologia słuchu. Typy niedosłuchów i ich wpływ na funkcjonowanie człowieka. </w:t>
            </w:r>
            <w:proofErr w:type="spellStart"/>
            <w:r>
              <w:t>Niedosluch</w:t>
            </w:r>
            <w:proofErr w:type="spellEnd"/>
            <w:r>
              <w:t xml:space="preserve"> </w:t>
            </w:r>
            <w:proofErr w:type="spellStart"/>
            <w:r>
              <w:t>przewodzeniowy</w:t>
            </w:r>
            <w:proofErr w:type="spellEnd"/>
            <w:r>
              <w:t xml:space="preserve">, niedosłuch odbiorczy, niedosłuch mieszany. Możliwości diagnostyczne. Najczęstsze przyczyny niedosłuchu, jednostki chorobowe wymagające protezowania słuchowego oraz wymagające leczenia – chirurgicznego lub farmakologicznego. Głuchota, przyczyny, metody postępowania, komunikacji oraz diagnostyki. Rola ośrodkowego układu nerwowego w słyszeniu. Ośrodkowe zaburzenia </w:t>
            </w:r>
            <w:r>
              <w:lastRenderedPageBreak/>
              <w:t>słuchu, zaburzenia przetwarzania słuchowego, możliwości diagnostyczne</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pPr>
              <w:spacing w:before="120" w:after="120" w:line="240" w:lineRule="auto"/>
              <w:ind w:left="0" w:hanging="2"/>
            </w:pPr>
            <w:r>
              <w:lastRenderedPageBreak/>
              <w:t>EGZAMIN</w:t>
            </w:r>
          </w:p>
          <w:p w:rsidR="00E6055E" w:rsidRDefault="006F3F64">
            <w:pPr>
              <w:spacing w:before="120" w:after="120" w:line="240" w:lineRule="auto"/>
              <w:ind w:left="0" w:hanging="2"/>
            </w:pPr>
            <w:r>
              <w:t>samodzielna praca studenta, wykłady,</w:t>
            </w:r>
          </w:p>
          <w:p w:rsidR="00E6055E" w:rsidRDefault="006F3F64">
            <w:pPr>
              <w:spacing w:before="120" w:after="120" w:line="240" w:lineRule="auto"/>
              <w:ind w:left="0" w:hanging="2"/>
            </w:pPr>
            <w:r>
              <w:t>test</w:t>
            </w:r>
          </w:p>
          <w:p w:rsidR="00E6055E" w:rsidRDefault="006F3F64">
            <w:pPr>
              <w:spacing w:before="120" w:after="120" w:line="240" w:lineRule="auto"/>
              <w:ind w:left="0" w:hanging="2"/>
            </w:pPr>
            <w:r>
              <w:t>odpowiedź ustna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4</w:t>
            </w:r>
            <w:r w:rsidR="00E2078A">
              <w:t>9</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Diagnostyka układu równowagi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K_W06</w:t>
            </w:r>
          </w:p>
          <w:p w:rsidR="00E6055E" w:rsidRDefault="006F3F64">
            <w:pPr>
              <w:spacing w:before="120" w:after="120" w:line="240" w:lineRule="auto"/>
              <w:ind w:left="0" w:hanging="2"/>
            </w:pPr>
            <w:r>
              <w:t>K_W35</w:t>
            </w:r>
          </w:p>
          <w:p w:rsidR="00E6055E" w:rsidRDefault="006F3F64">
            <w:pPr>
              <w:spacing w:before="120" w:after="120" w:line="240" w:lineRule="auto"/>
              <w:ind w:left="0" w:hanging="2"/>
            </w:pPr>
            <w:r>
              <w:t>K_U02</w:t>
            </w:r>
          </w:p>
          <w:p w:rsidR="00E6055E" w:rsidRDefault="006F3F64">
            <w:pPr>
              <w:spacing w:before="120" w:after="120" w:line="240" w:lineRule="auto"/>
              <w:ind w:left="0" w:hanging="2"/>
            </w:pPr>
            <w:r>
              <w:t>K_K03</w:t>
            </w:r>
          </w:p>
          <w:p w:rsidR="00E6055E" w:rsidRDefault="006F3F64">
            <w:pPr>
              <w:spacing w:before="120" w:after="120" w:line="240" w:lineRule="auto"/>
              <w:ind w:left="0" w:hanging="2"/>
            </w:pPr>
            <w:r>
              <w:t>K_K08</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Równowaga ciała człowieka - wprowadzenie.</w:t>
            </w:r>
          </w:p>
          <w:p w:rsidR="00E6055E" w:rsidRDefault="006F3F64">
            <w:pPr>
              <w:spacing w:before="120" w:after="120" w:line="240" w:lineRule="auto"/>
              <w:ind w:left="0" w:hanging="2"/>
            </w:pPr>
            <w:r>
              <w:t>Zaburzenia równowagi u pacjentów z wybranymi jednostkami chorobowymi.</w:t>
            </w:r>
          </w:p>
          <w:p w:rsidR="00E6055E" w:rsidRDefault="006F3F64">
            <w:pPr>
              <w:spacing w:before="120" w:after="120" w:line="240" w:lineRule="auto"/>
              <w:ind w:left="0" w:hanging="2"/>
            </w:pPr>
            <w:r>
              <w:t>Przeprowadzanie testów klinicznych służących do oceny równowagi ciała.</w:t>
            </w:r>
          </w:p>
          <w:p w:rsidR="00E6055E" w:rsidRDefault="006F3F64">
            <w:pPr>
              <w:spacing w:before="120" w:after="120" w:line="240" w:lineRule="auto"/>
              <w:ind w:left="0" w:hanging="2"/>
            </w:pPr>
            <w:r>
              <w:t xml:space="preserve">Badanie </w:t>
            </w:r>
            <w:proofErr w:type="spellStart"/>
            <w:r>
              <w:t>posturogfraficzne</w:t>
            </w:r>
            <w:proofErr w:type="spellEnd"/>
            <w:r>
              <w:t xml:space="preserve"> - teoria i praktyka.</w:t>
            </w:r>
          </w:p>
          <w:p w:rsidR="00E6055E" w:rsidRDefault="006F3F64">
            <w:pPr>
              <w:spacing w:before="120" w:after="120" w:line="240" w:lineRule="auto"/>
              <w:ind w:left="0" w:hanging="2"/>
            </w:pPr>
            <w:r>
              <w:t>Przeprowadzanie treningu równowagi z wykorzystaniem sprzętów i pomocy terapeutycznych.</w:t>
            </w: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E6055E" w:rsidRDefault="006F3F64">
            <w:pPr>
              <w:spacing w:before="120" w:after="120" w:line="240" w:lineRule="auto"/>
              <w:ind w:left="0" w:hanging="2"/>
            </w:pPr>
            <w:r>
              <w:t>wykonanie zadania, odpowiedź ustna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E2078A">
            <w:pPr>
              <w:spacing w:before="120" w:after="120" w:line="240" w:lineRule="auto"/>
              <w:ind w:left="0" w:hanging="2"/>
            </w:pPr>
            <w:r>
              <w:t>50</w:t>
            </w:r>
            <w:r w:rsidR="006F3F64">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Dobór, dopasowanie, weryfikacja i walidacja  aparatu słuchowego</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7</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K_W04</w:t>
            </w:r>
          </w:p>
          <w:p w:rsidR="00E6055E" w:rsidRDefault="006F3F64">
            <w:pPr>
              <w:spacing w:before="120" w:after="120" w:line="240" w:lineRule="auto"/>
              <w:ind w:left="0" w:hanging="2"/>
            </w:pPr>
            <w:r>
              <w:t>K_W05</w:t>
            </w:r>
          </w:p>
          <w:p w:rsidR="00E6055E" w:rsidRDefault="006F3F64">
            <w:pPr>
              <w:spacing w:before="120" w:after="120" w:line="240" w:lineRule="auto"/>
              <w:ind w:left="0" w:hanging="2"/>
            </w:pPr>
            <w:r>
              <w:t>K_W40</w:t>
            </w:r>
          </w:p>
          <w:p w:rsidR="00E6055E" w:rsidRDefault="006F3F64">
            <w:pPr>
              <w:spacing w:before="120" w:after="120" w:line="240" w:lineRule="auto"/>
              <w:ind w:left="0" w:hanging="2"/>
            </w:pPr>
            <w:r>
              <w:t>K_U20</w:t>
            </w:r>
          </w:p>
          <w:p w:rsidR="00E6055E" w:rsidRDefault="006F3F64">
            <w:pPr>
              <w:spacing w:before="120" w:after="120" w:line="240" w:lineRule="auto"/>
              <w:ind w:left="0" w:hanging="2"/>
            </w:pPr>
            <w:r>
              <w:t>K_U22</w:t>
            </w:r>
          </w:p>
          <w:p w:rsidR="00E6055E" w:rsidRDefault="006F3F64">
            <w:pPr>
              <w:spacing w:before="120" w:after="120" w:line="240" w:lineRule="auto"/>
              <w:ind w:left="0" w:hanging="2"/>
            </w:pPr>
            <w:r>
              <w:t>K_U29</w:t>
            </w:r>
          </w:p>
          <w:p w:rsidR="00E6055E" w:rsidRDefault="006F3F64">
            <w:pPr>
              <w:spacing w:before="120" w:after="120" w:line="240" w:lineRule="auto"/>
              <w:ind w:left="0" w:hanging="2"/>
            </w:pPr>
            <w:r>
              <w:t>K_U33</w:t>
            </w:r>
          </w:p>
          <w:p w:rsidR="00E6055E" w:rsidRDefault="006F3F64">
            <w:pPr>
              <w:spacing w:before="120" w:after="120" w:line="240" w:lineRule="auto"/>
              <w:ind w:left="0" w:hanging="2"/>
            </w:pPr>
            <w:r>
              <w:t>K_K02</w:t>
            </w:r>
          </w:p>
          <w:p w:rsidR="00E6055E" w:rsidRDefault="006F3F64">
            <w:pPr>
              <w:spacing w:before="120" w:after="120" w:line="240" w:lineRule="auto"/>
              <w:ind w:left="0" w:hanging="2"/>
            </w:pPr>
            <w:r>
              <w:lastRenderedPageBreak/>
              <w:t>K_K03</w:t>
            </w:r>
          </w:p>
          <w:p w:rsidR="00E6055E" w:rsidRDefault="006F3F64">
            <w:pPr>
              <w:spacing w:before="120" w:after="120" w:line="240" w:lineRule="auto"/>
              <w:ind w:left="0" w:hanging="2"/>
            </w:pPr>
            <w:r>
              <w:t>K_K11</w:t>
            </w:r>
          </w:p>
          <w:p w:rsidR="00E6055E" w:rsidRDefault="006F3F64">
            <w:pPr>
              <w:spacing w:before="120" w:after="120" w:line="240" w:lineRule="auto"/>
              <w:ind w:left="0" w:hanging="2"/>
            </w:pPr>
            <w:r>
              <w:t>K_K14</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 xml:space="preserve">Poznanie uwarunkowań </w:t>
            </w:r>
            <w:proofErr w:type="spellStart"/>
            <w:r>
              <w:t>socjo</w:t>
            </w:r>
            <w:proofErr w:type="spellEnd"/>
            <w:r>
              <w:t xml:space="preserve">-psychologicznych i </w:t>
            </w:r>
            <w:proofErr w:type="spellStart"/>
            <w:r>
              <w:t>psychoakustycznych</w:t>
            </w:r>
            <w:proofErr w:type="spellEnd"/>
            <w:r>
              <w:t xml:space="preserve"> wymagań i oczekiwań pacjenta w zakresie odbioru dźwięku. Poznanie klasycznych i nowoczesnych pomocy słuchowych. Zaznajomienie się z różnymi typami aparatów słuchowych. Zdobycie umiejętności dopasowania aparatów słuchowych na podstawie wyników audiometrii tonalnej i mowy. Zapoznanie się z możliwością wykorzystania nowoczesnych układów </w:t>
            </w:r>
            <w:r>
              <w:lastRenderedPageBreak/>
              <w:t xml:space="preserve">kompresji i kierunkowości w procesie dopasowania aparatu słuchowego. Umiejętność wykorzystania pomiarów in-situ w dopasowaniu aparatu słuchowego. Poznanie sposobu protezowania mono- i </w:t>
            </w:r>
            <w:proofErr w:type="spellStart"/>
            <w:r>
              <w:t>binauralnego</w:t>
            </w:r>
            <w:proofErr w:type="spellEnd"/>
            <w:r>
              <w:t>. Umiejętność protezowania niedosłuchu u dzieci i osób dorosłych. Poznanie metod oceny efektywności dopasowania aparatu słuchowego.</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spacing w:before="120" w:after="120" w:line="240" w:lineRule="auto"/>
              <w:ind w:left="0" w:hanging="2"/>
            </w:pPr>
            <w:r>
              <w:t>test, odpowiedź ustna, praca własna studenta, wykonanie zadania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5</w:t>
            </w:r>
            <w:r w:rsidR="00E2078A">
              <w:t>1</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Podstawy audiologii pediatrycznej i wieku szkolnego</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4</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K_W01</w:t>
            </w:r>
          </w:p>
          <w:p w:rsidR="00E6055E" w:rsidRDefault="006F3F64">
            <w:pPr>
              <w:spacing w:before="120" w:after="120" w:line="240" w:lineRule="auto"/>
              <w:ind w:left="0" w:hanging="2"/>
            </w:pPr>
            <w:r>
              <w:t>K_W02</w:t>
            </w:r>
          </w:p>
          <w:p w:rsidR="00E6055E" w:rsidRDefault="006F3F64">
            <w:pPr>
              <w:spacing w:before="120" w:after="120" w:line="240" w:lineRule="auto"/>
              <w:ind w:left="0" w:hanging="2"/>
            </w:pPr>
            <w:r>
              <w:t>K_W04</w:t>
            </w:r>
          </w:p>
          <w:p w:rsidR="00E6055E" w:rsidRDefault="006F3F64">
            <w:pPr>
              <w:spacing w:before="120" w:after="120" w:line="240" w:lineRule="auto"/>
              <w:ind w:left="0" w:hanging="2"/>
            </w:pPr>
            <w:r>
              <w:t>K_W05</w:t>
            </w:r>
          </w:p>
          <w:p w:rsidR="00E6055E" w:rsidRDefault="006F3F64">
            <w:pPr>
              <w:spacing w:before="120" w:after="120" w:line="240" w:lineRule="auto"/>
              <w:ind w:left="0" w:hanging="2"/>
            </w:pPr>
            <w:r>
              <w:t>K_W07</w:t>
            </w:r>
          </w:p>
          <w:p w:rsidR="00E6055E" w:rsidRDefault="006F3F64">
            <w:pPr>
              <w:spacing w:before="120" w:after="120" w:line="240" w:lineRule="auto"/>
              <w:ind w:left="0" w:hanging="2"/>
            </w:pPr>
            <w:r>
              <w:t>K_W 31</w:t>
            </w:r>
          </w:p>
          <w:p w:rsidR="00E6055E" w:rsidRDefault="006F3F64">
            <w:pPr>
              <w:spacing w:before="120" w:after="120" w:line="240" w:lineRule="auto"/>
              <w:ind w:left="0" w:hanging="2"/>
            </w:pPr>
            <w:r>
              <w:t>K_U01</w:t>
            </w:r>
          </w:p>
          <w:p w:rsidR="00E6055E" w:rsidRDefault="006F3F64">
            <w:pPr>
              <w:spacing w:before="120" w:after="120" w:line="240" w:lineRule="auto"/>
              <w:ind w:left="0" w:hanging="2"/>
            </w:pPr>
            <w:r>
              <w:t>K_U02</w:t>
            </w:r>
          </w:p>
          <w:p w:rsidR="00E6055E" w:rsidRDefault="006F3F64">
            <w:pPr>
              <w:spacing w:before="120" w:after="120" w:line="240" w:lineRule="auto"/>
              <w:ind w:left="0" w:hanging="2"/>
            </w:pPr>
            <w:r>
              <w:t>K_U04</w:t>
            </w:r>
          </w:p>
          <w:p w:rsidR="00E6055E" w:rsidRDefault="006F3F64">
            <w:pPr>
              <w:spacing w:before="120" w:after="120" w:line="240" w:lineRule="auto"/>
              <w:ind w:left="0" w:hanging="2"/>
            </w:pPr>
            <w:r>
              <w:t>K_U10</w:t>
            </w:r>
          </w:p>
          <w:p w:rsidR="00E6055E" w:rsidRDefault="006F3F64">
            <w:pPr>
              <w:spacing w:before="120" w:after="120" w:line="240" w:lineRule="auto"/>
              <w:ind w:left="0" w:hanging="2"/>
            </w:pPr>
            <w:r>
              <w:t>K_K01</w:t>
            </w:r>
          </w:p>
          <w:p w:rsidR="00E6055E" w:rsidRDefault="006F3F64">
            <w:pPr>
              <w:spacing w:before="120" w:after="120" w:line="240" w:lineRule="auto"/>
              <w:ind w:left="0" w:hanging="2"/>
            </w:pPr>
            <w:r>
              <w:t>K_K05</w:t>
            </w:r>
          </w:p>
          <w:p w:rsidR="00E6055E" w:rsidRDefault="006F3F64">
            <w:pPr>
              <w:spacing w:before="120" w:after="120" w:line="240" w:lineRule="auto"/>
              <w:ind w:left="0" w:hanging="2"/>
            </w:pPr>
            <w:r>
              <w:t>K_K07</w:t>
            </w:r>
          </w:p>
          <w:p w:rsidR="00E6055E" w:rsidRDefault="006F3F64">
            <w:pPr>
              <w:spacing w:before="120" w:after="120" w:line="240" w:lineRule="auto"/>
              <w:ind w:left="0" w:hanging="2"/>
            </w:pPr>
            <w:r>
              <w:t>K_K11</w:t>
            </w:r>
          </w:p>
          <w:p w:rsidR="00E6055E" w:rsidRDefault="006F3F64">
            <w:pPr>
              <w:spacing w:before="120" w:after="120" w:line="240" w:lineRule="auto"/>
              <w:ind w:left="0" w:hanging="2"/>
            </w:pPr>
            <w:r>
              <w:lastRenderedPageBreak/>
              <w:t>K_K13</w:t>
            </w:r>
          </w:p>
          <w:p w:rsidR="00E6055E" w:rsidRDefault="00E6055E">
            <w:pPr>
              <w:spacing w:before="120" w:after="120" w:line="240" w:lineRule="auto"/>
              <w:ind w:left="0" w:hanging="2"/>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Rozwój reakcji słuchowych i lokalizacyjnych u dzieci. Badania obiektywne i audiometria dziecięca w diagnostyce audiologicznej. Ocena kliniczna przypadków. Wpływ niedosłuchu na rozwój mowy.</w:t>
            </w:r>
          </w:p>
        </w:tc>
        <w:tc>
          <w:tcPr>
            <w:tcW w:w="2738" w:type="dxa"/>
            <w:tcBorders>
              <w:top w:val="single" w:sz="8" w:space="0" w:color="434343"/>
              <w:left w:val="single" w:sz="5" w:space="0" w:color="434343"/>
              <w:bottom w:val="single" w:sz="8" w:space="0" w:color="434343"/>
              <w:right w:val="single" w:sz="8" w:space="0" w:color="434343"/>
            </w:tcBorders>
          </w:tcPr>
          <w:p w:rsidR="00040D36" w:rsidRDefault="006F3F64">
            <w:pPr>
              <w:spacing w:before="120" w:after="120" w:line="240" w:lineRule="auto"/>
              <w:ind w:left="0" w:hanging="2"/>
            </w:pPr>
            <w:r>
              <w:t xml:space="preserve">egzamin, </w:t>
            </w:r>
          </w:p>
          <w:p w:rsidR="00E6055E" w:rsidRDefault="006F3F64">
            <w:pPr>
              <w:spacing w:before="120" w:after="120" w:line="240" w:lineRule="auto"/>
              <w:ind w:left="0" w:hanging="2"/>
            </w:pPr>
            <w:r>
              <w:t xml:space="preserve">wykonanie zadania, odpowiedź ustna </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5</w:t>
            </w:r>
            <w:r w:rsidR="00E2078A">
              <w:t>2</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Podstawy geriatrii z elementami audiologii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K_W05</w:t>
            </w:r>
          </w:p>
          <w:p w:rsidR="00E6055E" w:rsidRDefault="006F3F64">
            <w:pPr>
              <w:spacing w:before="120" w:after="120" w:line="240" w:lineRule="auto"/>
              <w:ind w:left="0" w:hanging="2"/>
            </w:pPr>
            <w:r>
              <w:t>K_W06</w:t>
            </w:r>
          </w:p>
          <w:p w:rsidR="00E6055E" w:rsidRDefault="006F3F64">
            <w:pPr>
              <w:spacing w:before="120" w:after="120" w:line="240" w:lineRule="auto"/>
              <w:ind w:left="0" w:hanging="2"/>
            </w:pPr>
            <w:r>
              <w:t>K_W41</w:t>
            </w:r>
          </w:p>
          <w:p w:rsidR="00E6055E" w:rsidRDefault="006F3F64">
            <w:pPr>
              <w:spacing w:before="120" w:after="120" w:line="240" w:lineRule="auto"/>
              <w:ind w:left="0" w:hanging="2"/>
            </w:pPr>
            <w:r>
              <w:t>K_U19</w:t>
            </w:r>
          </w:p>
          <w:p w:rsidR="00E6055E" w:rsidRDefault="006F3F64">
            <w:pPr>
              <w:spacing w:before="120" w:after="120" w:line="240" w:lineRule="auto"/>
              <w:ind w:left="0" w:hanging="2"/>
            </w:pPr>
            <w:r>
              <w:t>K_U34</w:t>
            </w:r>
          </w:p>
          <w:p w:rsidR="00E6055E" w:rsidRDefault="006F3F64">
            <w:pPr>
              <w:spacing w:before="120" w:after="120" w:line="240" w:lineRule="auto"/>
              <w:ind w:left="0" w:hanging="2"/>
            </w:pPr>
            <w:r>
              <w:t>K_K07</w:t>
            </w:r>
          </w:p>
          <w:p w:rsidR="00E6055E" w:rsidRDefault="006F3F64">
            <w:pPr>
              <w:spacing w:before="120" w:after="120" w:line="240" w:lineRule="auto"/>
              <w:ind w:left="0" w:hanging="2"/>
            </w:pPr>
            <w:r>
              <w:t>K_K10</w:t>
            </w:r>
          </w:p>
          <w:p w:rsidR="00E6055E" w:rsidRDefault="006F3F64">
            <w:pPr>
              <w:spacing w:before="120" w:after="120" w:line="240" w:lineRule="auto"/>
              <w:ind w:left="0" w:hanging="2"/>
            </w:pPr>
            <w:r>
              <w:t>K_K12</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Starzenie normalne i </w:t>
            </w:r>
            <w:proofErr w:type="spellStart"/>
            <w:r>
              <w:t>patologicznelne</w:t>
            </w:r>
            <w:proofErr w:type="spellEnd"/>
            <w:r>
              <w:t xml:space="preserve"> i patologiczne. Specyfika </w:t>
            </w:r>
            <w:proofErr w:type="spellStart"/>
            <w:r>
              <w:t>chorobowosci</w:t>
            </w:r>
            <w:proofErr w:type="spellEnd"/>
            <w:r>
              <w:t xml:space="preserve"> w starości. Wielkie zespoły geriatryczne  jako typowe patologie w starości. Całościowa ocena geriatryczna jako narzędzie oceny istniejących deficytów. Zasady </w:t>
            </w:r>
            <w:proofErr w:type="spellStart"/>
            <w:r>
              <w:t>komunkacji</w:t>
            </w:r>
            <w:proofErr w:type="spellEnd"/>
            <w:r>
              <w:t xml:space="preserve"> z pacjentem starszym.</w:t>
            </w:r>
          </w:p>
          <w:p w:rsidR="00E6055E" w:rsidRDefault="006F3F64">
            <w:pPr>
              <w:spacing w:before="120" w:after="120" w:line="240" w:lineRule="auto"/>
              <w:ind w:left="0" w:hanging="2"/>
            </w:pPr>
            <w:r>
              <w:t xml:space="preserve">Całościowa ocena geriatryczna w praktyce. Osoba starsza w środowisku - na co zwrócić uwagę. </w:t>
            </w:r>
            <w:proofErr w:type="spellStart"/>
            <w:r>
              <w:t>Współwystepowanie</w:t>
            </w:r>
            <w:proofErr w:type="spellEnd"/>
            <w:r>
              <w:t xml:space="preserve"> deficytów u pacjentów starszych. </w:t>
            </w:r>
            <w:proofErr w:type="spellStart"/>
            <w:r>
              <w:t>acjent</w:t>
            </w:r>
            <w:proofErr w:type="spellEnd"/>
            <w:r>
              <w:t xml:space="preserve"> z łagodnymi zaburzeniem poznawczym. Pacjent z otępieniem - jak się komunikować</w:t>
            </w: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040D36" w:rsidRDefault="006F3F64">
            <w:pPr>
              <w:spacing w:before="120" w:after="120" w:line="240" w:lineRule="auto"/>
              <w:ind w:left="0" w:hanging="2"/>
            </w:pPr>
            <w:r>
              <w:t xml:space="preserve">egzamin, </w:t>
            </w:r>
          </w:p>
          <w:p w:rsidR="00E6055E" w:rsidRDefault="006F3F64">
            <w:pPr>
              <w:spacing w:before="120" w:after="120" w:line="240" w:lineRule="auto"/>
              <w:ind w:left="0" w:hanging="2"/>
            </w:pPr>
            <w:r>
              <w:t>wykonanie zadania, odpowiedź ustna, analiza przypadku</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5</w:t>
            </w:r>
            <w:r w:rsidR="00E2078A">
              <w:t>3</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Podstawy psychologii rozwojowej dzieci i młodzieży</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K_W12</w:t>
            </w:r>
          </w:p>
          <w:p w:rsidR="00E6055E" w:rsidRDefault="006F3F64">
            <w:pPr>
              <w:spacing w:before="120" w:after="120" w:line="240" w:lineRule="auto"/>
              <w:ind w:left="0" w:hanging="2"/>
            </w:pPr>
            <w:r>
              <w:t>K_W42</w:t>
            </w:r>
          </w:p>
          <w:p w:rsidR="00E6055E" w:rsidRDefault="006F3F64">
            <w:pPr>
              <w:spacing w:after="0" w:line="240" w:lineRule="auto"/>
              <w:ind w:left="0" w:hanging="2"/>
            </w:pPr>
            <w:r>
              <w:t>K_W43</w:t>
            </w:r>
          </w:p>
          <w:p w:rsidR="00E6055E" w:rsidRDefault="006F3F64">
            <w:pPr>
              <w:spacing w:before="120" w:after="120" w:line="240" w:lineRule="auto"/>
              <w:ind w:left="0" w:hanging="2"/>
            </w:pPr>
            <w:r>
              <w:t>K_U09</w:t>
            </w:r>
          </w:p>
          <w:p w:rsidR="00E6055E" w:rsidRDefault="006F3F64">
            <w:pPr>
              <w:spacing w:before="120" w:after="120" w:line="240" w:lineRule="auto"/>
              <w:ind w:left="0" w:hanging="2"/>
            </w:pPr>
            <w:r>
              <w:t>K_U17</w:t>
            </w:r>
          </w:p>
          <w:p w:rsidR="00E6055E" w:rsidRDefault="006F3F64">
            <w:pPr>
              <w:spacing w:before="120" w:after="120" w:line="240" w:lineRule="auto"/>
              <w:ind w:left="0" w:hanging="2"/>
            </w:pPr>
            <w:r>
              <w:lastRenderedPageBreak/>
              <w:t>K_U28</w:t>
            </w:r>
          </w:p>
          <w:p w:rsidR="00E6055E" w:rsidRDefault="006F3F64">
            <w:pPr>
              <w:spacing w:before="120" w:after="120" w:line="240" w:lineRule="auto"/>
              <w:ind w:left="0" w:hanging="2"/>
            </w:pPr>
            <w:r>
              <w:t>K_K10</w:t>
            </w:r>
          </w:p>
          <w:p w:rsidR="00E6055E" w:rsidRDefault="006F3F64">
            <w:pPr>
              <w:spacing w:before="120" w:after="120" w:line="240" w:lineRule="auto"/>
              <w:ind w:left="0" w:hanging="2"/>
            </w:pPr>
            <w:r>
              <w:t>K_K11</w:t>
            </w:r>
          </w:p>
          <w:p w:rsidR="00E6055E" w:rsidRDefault="006F3F64">
            <w:pPr>
              <w:spacing w:before="120" w:after="120" w:line="240" w:lineRule="auto"/>
              <w:ind w:left="0" w:hanging="2"/>
            </w:pPr>
            <w:r>
              <w:t>K-K12</w:t>
            </w:r>
          </w:p>
          <w:p w:rsidR="00E6055E" w:rsidRDefault="006F3F64">
            <w:pPr>
              <w:spacing w:before="120" w:after="120" w:line="240" w:lineRule="auto"/>
              <w:ind w:left="0" w:hanging="2"/>
            </w:pPr>
            <w:r>
              <w:t>K_K13</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Rozwój psychoruchowy dziecka. Fazy rozwoju psychologicznego dziecka oraz rodziny</w:t>
            </w:r>
          </w:p>
          <w:p w:rsidR="00E6055E" w:rsidRDefault="006F3F64">
            <w:pPr>
              <w:spacing w:before="120" w:after="120" w:line="240" w:lineRule="auto"/>
              <w:ind w:left="0" w:hanging="2"/>
            </w:pPr>
            <w:r>
              <w:t xml:space="preserve">Zasady nawiązywania kontaktu z pacjentem - nawiązywanie i podtrzymywanie relacji, </w:t>
            </w:r>
            <w:r>
              <w:lastRenderedPageBreak/>
              <w:t>podtrzymywanie motywacji, elementy terapeutyczne.</w:t>
            </w:r>
          </w:p>
          <w:p w:rsidR="00E6055E" w:rsidRDefault="006F3F64">
            <w:pPr>
              <w:spacing w:before="120" w:after="120" w:line="240" w:lineRule="auto"/>
              <w:ind w:left="0" w:hanging="2"/>
            </w:pPr>
            <w:r>
              <w:t xml:space="preserve">Etiologia i obraz kliniczny , schemat leczenia zaburzeń </w:t>
            </w:r>
            <w:proofErr w:type="spellStart"/>
            <w:r>
              <w:t>neurorozwojowych</w:t>
            </w:r>
            <w:proofErr w:type="spellEnd"/>
            <w:r>
              <w:t xml:space="preserve"> oraz zaburzeń psychicznych wieku rozwojowego </w:t>
            </w:r>
          </w:p>
          <w:p w:rsidR="00E6055E" w:rsidRDefault="00E6055E">
            <w:pPr>
              <w:spacing w:before="120" w:after="120" w:line="240" w:lineRule="auto"/>
              <w:ind w:left="0" w:hanging="2"/>
            </w:pP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spacing w:before="120" w:after="120" w:line="240" w:lineRule="auto"/>
              <w:ind w:left="0" w:hanging="2"/>
            </w:pPr>
            <w:r>
              <w:t>wykonanie zadania, odpowiedź ustna, odpowiedź pisemna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5</w:t>
            </w:r>
            <w:r w:rsidR="00E2078A">
              <w:t>4</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Urządzenia wspomagające słyszenie</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K_W04</w:t>
            </w:r>
          </w:p>
          <w:p w:rsidR="00E6055E" w:rsidRDefault="006F3F64">
            <w:pPr>
              <w:spacing w:before="120" w:after="120" w:line="240" w:lineRule="auto"/>
              <w:ind w:left="0" w:hanging="2"/>
            </w:pPr>
            <w:r>
              <w:t>K_W21</w:t>
            </w:r>
          </w:p>
          <w:p w:rsidR="00E6055E" w:rsidRDefault="006F3F64">
            <w:pPr>
              <w:spacing w:before="120" w:after="120" w:line="240" w:lineRule="auto"/>
              <w:ind w:left="0" w:hanging="2"/>
            </w:pPr>
            <w:r>
              <w:t>K_U20</w:t>
            </w:r>
          </w:p>
          <w:p w:rsidR="00E6055E" w:rsidRDefault="006F3F64">
            <w:pPr>
              <w:spacing w:before="120" w:after="120" w:line="240" w:lineRule="auto"/>
              <w:ind w:left="0" w:hanging="2"/>
            </w:pPr>
            <w:r>
              <w:t>K_U28</w:t>
            </w:r>
          </w:p>
          <w:p w:rsidR="00E6055E" w:rsidRDefault="006F3F64">
            <w:pPr>
              <w:spacing w:before="120" w:after="120" w:line="240" w:lineRule="auto"/>
              <w:ind w:left="0" w:hanging="2"/>
            </w:pPr>
            <w:r>
              <w:t>K_U29</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Wprowadzenie w zagadnienia percepcji mowy w obecności czynników zakłócających- hałasu tła, odległości i warunków pogłosowych. Zasada działania systemów i kodowania transmisji sygnału- FM, Bluetooth, 2.4 GHz </w:t>
            </w:r>
            <w:proofErr w:type="spellStart"/>
            <w:r>
              <w:t>WiFi</w:t>
            </w:r>
            <w:proofErr w:type="spellEnd"/>
            <w:r>
              <w:t>. Rozwiązania sprzętowe i metody konfiguracji różnych producentów. Programowanie aparatów słuchowych dedykowane dla dorosłych i dzieci. Sposoby konfiguracji aparatów do współpracy z różnymi rodzajami systemów wspomagających słyszenie</w:t>
            </w:r>
          </w:p>
        </w:tc>
        <w:tc>
          <w:tcPr>
            <w:tcW w:w="2738" w:type="dxa"/>
            <w:tcBorders>
              <w:top w:val="single" w:sz="8" w:space="0" w:color="434343"/>
              <w:left w:val="single" w:sz="5" w:space="0" w:color="434343"/>
              <w:bottom w:val="single" w:sz="8" w:space="0" w:color="434343"/>
              <w:right w:val="single" w:sz="8" w:space="0" w:color="434343"/>
            </w:tcBorders>
          </w:tcPr>
          <w:p w:rsidR="00040D36" w:rsidRDefault="006F3F64">
            <w:pPr>
              <w:spacing w:before="120" w:after="120" w:line="240" w:lineRule="auto"/>
              <w:ind w:left="0" w:hanging="2"/>
            </w:pPr>
            <w:r>
              <w:t xml:space="preserve">egzamin, </w:t>
            </w:r>
          </w:p>
          <w:p w:rsidR="00E6055E" w:rsidRDefault="006F3F64">
            <w:pPr>
              <w:spacing w:before="120" w:after="120" w:line="240" w:lineRule="auto"/>
              <w:ind w:left="0" w:hanging="2"/>
            </w:pPr>
            <w:r>
              <w:t>odpowiedź ustna, praca pisemna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5</w:t>
            </w:r>
            <w:r w:rsidR="00E2078A">
              <w:t>5</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Wstęp do psychoakustyki</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K_W39</w:t>
            </w:r>
          </w:p>
          <w:p w:rsidR="00E6055E" w:rsidRDefault="006F3F64">
            <w:pPr>
              <w:spacing w:before="120" w:after="120" w:line="240" w:lineRule="auto"/>
              <w:ind w:left="0" w:hanging="2"/>
            </w:pPr>
            <w:r>
              <w:t>K_W23</w:t>
            </w:r>
          </w:p>
          <w:p w:rsidR="00E6055E" w:rsidRDefault="006F3F64">
            <w:pPr>
              <w:spacing w:before="120" w:after="120" w:line="240" w:lineRule="auto"/>
              <w:ind w:left="0" w:hanging="2"/>
            </w:pPr>
            <w:r>
              <w:t>K_W01</w:t>
            </w:r>
          </w:p>
          <w:p w:rsidR="00E6055E" w:rsidRDefault="006F3F64">
            <w:pPr>
              <w:spacing w:before="120" w:after="120" w:line="240" w:lineRule="auto"/>
              <w:ind w:left="0" w:hanging="2"/>
            </w:pPr>
            <w:r>
              <w:t>K_U22</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 xml:space="preserve">Percepcja sygnału akustycznego i zjawisk psychofizycznych  w psychoakustyce. Procesu percepcji sygnału i kodowania informacji  w układzie słuchowym. Filtracja sygnału akustycznego, filtry słuchowe, </w:t>
            </w:r>
            <w:r>
              <w:lastRenderedPageBreak/>
              <w:t xml:space="preserve">maskowanie, percepcja głośności i wysokości dźwięku. Lokalizacja przestrzenna sygnału. Fizjologia i patologia narządu słuchu a psychoakustyka. Kodowanie </w:t>
            </w:r>
            <w:proofErr w:type="spellStart"/>
            <w:r>
              <w:t>neuralne</w:t>
            </w:r>
            <w:proofErr w:type="spellEnd"/>
            <w:r>
              <w:t xml:space="preserve"> na kolejnych piętrach układu słuchowego. Organizacja percepcyjna i plastyczność mózgu. Elementy współczesnych metod obrazowania w akustyce słuchu</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pPr>
              <w:spacing w:before="120" w:after="120" w:line="240" w:lineRule="auto"/>
              <w:ind w:left="0" w:hanging="2"/>
            </w:pPr>
            <w:r>
              <w:lastRenderedPageBreak/>
              <w:t>EGZAMIN</w:t>
            </w:r>
          </w:p>
          <w:p w:rsidR="00E6055E" w:rsidRDefault="006F3F64">
            <w:pPr>
              <w:spacing w:before="120" w:after="120" w:line="240" w:lineRule="auto"/>
              <w:ind w:left="0" w:hanging="2"/>
            </w:pPr>
            <w:r>
              <w:t>odpowiedź ustna, praca pisemna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rsidP="00040D36">
            <w:pPr>
              <w:spacing w:after="0" w:line="240" w:lineRule="auto"/>
              <w:ind w:left="0" w:hanging="2"/>
            </w:pPr>
            <w:r>
              <w:t>56.</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rsidP="00040D36">
            <w:pPr>
              <w:spacing w:after="0" w:line="240" w:lineRule="auto"/>
              <w:ind w:left="0" w:hanging="2"/>
            </w:pPr>
            <w:r>
              <w:t>Elementy ekonomii i marketingu</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rsidP="00040D36">
            <w:pPr>
              <w:spacing w:after="0" w:line="240" w:lineRule="auto"/>
              <w:ind w:left="0" w:hanging="2"/>
            </w:pPr>
            <w:r>
              <w:t>1</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rsidP="00040D36">
            <w:pPr>
              <w:spacing w:after="0" w:line="240" w:lineRule="auto"/>
              <w:ind w:left="0" w:hanging="2"/>
            </w:pPr>
            <w:r>
              <w:t>K_W44</w:t>
            </w:r>
          </w:p>
          <w:p w:rsidR="00E6055E" w:rsidRDefault="006F3F64" w:rsidP="00040D36">
            <w:pPr>
              <w:spacing w:after="0" w:line="240" w:lineRule="auto"/>
              <w:ind w:left="0" w:hanging="2"/>
            </w:pPr>
            <w:r>
              <w:t>K_U35</w:t>
            </w:r>
          </w:p>
          <w:p w:rsidR="00E6055E" w:rsidRDefault="006F3F64" w:rsidP="00040D36">
            <w:pPr>
              <w:spacing w:after="0" w:line="240" w:lineRule="auto"/>
              <w:ind w:left="0" w:hanging="2"/>
            </w:pPr>
            <w:r>
              <w:t>K_K11</w:t>
            </w:r>
          </w:p>
          <w:p w:rsidR="00E6055E" w:rsidRDefault="00E6055E" w:rsidP="00040D36">
            <w:pPr>
              <w:spacing w:after="0" w:line="240" w:lineRule="auto"/>
              <w:ind w:left="0" w:hanging="2"/>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rsidP="00040D36">
            <w:pPr>
              <w:spacing w:after="0" w:line="240" w:lineRule="auto"/>
              <w:ind w:left="0" w:hanging="2"/>
            </w:pPr>
            <w:r>
              <w:t>Gospodarowanie jako przedmiot badań ekonomii</w:t>
            </w:r>
          </w:p>
          <w:p w:rsidR="00E6055E" w:rsidRDefault="006F3F64" w:rsidP="00040D36">
            <w:pPr>
              <w:spacing w:after="0" w:line="240" w:lineRule="auto"/>
              <w:ind w:left="0" w:hanging="2"/>
            </w:pPr>
            <w:r>
              <w:t>Pojęcie i funkcjonowanie rynku</w:t>
            </w:r>
          </w:p>
          <w:p w:rsidR="00E6055E" w:rsidRDefault="006F3F64" w:rsidP="00040D36">
            <w:pPr>
              <w:spacing w:after="0" w:line="240" w:lineRule="auto"/>
              <w:ind w:left="0" w:hanging="2"/>
            </w:pPr>
            <w:r>
              <w:t>Formy organizacji rynku</w:t>
            </w:r>
          </w:p>
          <w:p w:rsidR="00E6055E" w:rsidRDefault="006F3F64" w:rsidP="00040D36">
            <w:pPr>
              <w:spacing w:after="0" w:line="240" w:lineRule="auto"/>
              <w:ind w:left="0" w:hanging="2"/>
            </w:pPr>
            <w:r>
              <w:t>Działania marketingowe na rynku usług medycznych</w:t>
            </w:r>
          </w:p>
          <w:p w:rsidR="00E6055E" w:rsidRDefault="006F3F64" w:rsidP="00040D36">
            <w:pPr>
              <w:spacing w:after="0" w:line="240" w:lineRule="auto"/>
              <w:ind w:left="0" w:hanging="2"/>
            </w:pPr>
            <w:r>
              <w:t>Rodzaje oraz interpretacja elastyczności popytu i podaży</w:t>
            </w:r>
          </w:p>
          <w:p w:rsidR="00E6055E" w:rsidRDefault="006F3F64" w:rsidP="00040D36">
            <w:pPr>
              <w:spacing w:after="0" w:line="240" w:lineRule="auto"/>
              <w:ind w:left="0" w:hanging="2"/>
            </w:pPr>
            <w:r>
              <w:t>Podstawy decyzji rynkowych konsumenta i producenta</w:t>
            </w:r>
          </w:p>
          <w:p w:rsidR="00E6055E" w:rsidRDefault="006F3F64" w:rsidP="00040D36">
            <w:pPr>
              <w:spacing w:after="0" w:line="240" w:lineRule="auto"/>
              <w:ind w:left="0" w:hanging="2"/>
            </w:pPr>
            <w:r>
              <w:t>Ocena ryzyka decyzji rynkowych</w:t>
            </w:r>
          </w:p>
          <w:p w:rsidR="00E6055E" w:rsidRDefault="006F3F64" w:rsidP="00040D36">
            <w:pPr>
              <w:spacing w:after="0" w:line="240" w:lineRule="auto"/>
              <w:ind w:left="0" w:hanging="2"/>
            </w:pPr>
            <w:r>
              <w:t>Badanie procesów rynkowych</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040D36" w:rsidRDefault="00040D36" w:rsidP="00040D36">
            <w:pPr>
              <w:spacing w:after="0" w:line="240" w:lineRule="auto"/>
              <w:ind w:leftChars="0" w:left="0" w:firstLineChars="0" w:firstLine="0"/>
            </w:pPr>
          </w:p>
          <w:p w:rsidR="00E6055E" w:rsidRDefault="006F3F64" w:rsidP="00040D36">
            <w:pPr>
              <w:spacing w:after="0" w:line="240" w:lineRule="auto"/>
              <w:ind w:left="0" w:hanging="2"/>
            </w:pPr>
            <w:r>
              <w:t>odpowiedź ustna, analiza przypadku</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57.</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Muzykoterapia</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K_W45</w:t>
            </w:r>
          </w:p>
          <w:p w:rsidR="00E6055E" w:rsidRDefault="006F3F64">
            <w:pPr>
              <w:spacing w:before="120" w:after="120" w:line="240" w:lineRule="auto"/>
              <w:ind w:left="0" w:hanging="2"/>
            </w:pPr>
            <w:r>
              <w:t>K_U35</w:t>
            </w:r>
          </w:p>
          <w:p w:rsidR="00E6055E" w:rsidRDefault="006F3F64">
            <w:pPr>
              <w:spacing w:before="120" w:after="120" w:line="240" w:lineRule="auto"/>
              <w:ind w:left="0" w:hanging="2"/>
            </w:pPr>
            <w:r>
              <w:t>K_K12</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Pojęcie muzykoterapii, miejsce muzykoterapii wśród innych nauk, podział muzykoterapii, podstawy teoretyczne muzykoterapii</w:t>
            </w:r>
          </w:p>
          <w:p w:rsidR="00E6055E" w:rsidRDefault="006F3F64">
            <w:pPr>
              <w:spacing w:before="120" w:after="120" w:line="240" w:lineRule="auto"/>
              <w:ind w:left="0" w:hanging="2"/>
            </w:pPr>
            <w:r>
              <w:lastRenderedPageBreak/>
              <w:t>Podstawowe nurty teoretyczne muzykoterapii oraz wybrane metody i techniki muzykoterapeutyczne</w:t>
            </w:r>
          </w:p>
          <w:p w:rsidR="00E6055E" w:rsidRDefault="006F3F64">
            <w:pPr>
              <w:spacing w:before="120" w:after="120" w:line="240" w:lineRule="auto"/>
              <w:ind w:left="0" w:hanging="2"/>
            </w:pPr>
            <w:r>
              <w:t>Wybrane obszary zastosowania muzykoterapii aktywnej i receptywnej</w:t>
            </w:r>
          </w:p>
          <w:p w:rsidR="00E6055E" w:rsidRDefault="006F3F64">
            <w:pPr>
              <w:spacing w:before="120" w:after="120" w:line="240" w:lineRule="auto"/>
              <w:ind w:left="0" w:hanging="2"/>
            </w:pPr>
            <w:r>
              <w:t xml:space="preserve"> Współpraca z innymi specjalistami w ramach oddziaływań muzykoterapeutycznych (np. z muzykoterapeutą, z fizjoterapeutą)</w:t>
            </w:r>
          </w:p>
          <w:p w:rsidR="00E6055E" w:rsidRDefault="006F3F64">
            <w:pPr>
              <w:spacing w:before="120" w:after="120" w:line="240" w:lineRule="auto"/>
              <w:ind w:left="0" w:hanging="2"/>
            </w:pPr>
            <w:r>
              <w:t xml:space="preserve"> Dobór materiału muzycznego w zależności od zakładanego celu terapeutycznego w ramach muzykoterapii receptywnej</w:t>
            </w:r>
          </w:p>
          <w:p w:rsidR="00E6055E" w:rsidRDefault="006F3F64">
            <w:pPr>
              <w:spacing w:before="120" w:after="120" w:line="240" w:lineRule="auto"/>
              <w:ind w:left="0" w:hanging="2"/>
            </w:pPr>
            <w:r>
              <w:t>Wykorzystanie instrumentarium Orffa w ramach muzykoterapii aktywnej</w:t>
            </w:r>
          </w:p>
          <w:p w:rsidR="00E6055E" w:rsidRDefault="006F3F64">
            <w:pPr>
              <w:spacing w:before="120" w:after="120" w:line="240" w:lineRule="auto"/>
              <w:ind w:left="0" w:hanging="2"/>
            </w:pPr>
            <w:r>
              <w:t>Nurt psychomotoryczny – zastosowanie technik muzykoterapeutycznych użytecznych w rehabilitacji</w:t>
            </w:r>
          </w:p>
          <w:p w:rsidR="00E6055E" w:rsidRDefault="006F3F64">
            <w:pPr>
              <w:spacing w:before="120" w:after="120" w:line="240" w:lineRule="auto"/>
              <w:ind w:left="0" w:hanging="2"/>
            </w:pPr>
            <w:r>
              <w:t>Nurt komunikacyjny – zastosowanie technik muzykoterapeutycznych użytecznych w nawiązaniu kontaktu</w:t>
            </w:r>
          </w:p>
          <w:p w:rsidR="00E6055E" w:rsidRDefault="006F3F64">
            <w:pPr>
              <w:spacing w:before="120" w:after="120" w:line="240" w:lineRule="auto"/>
              <w:ind w:left="0" w:hanging="2"/>
            </w:pPr>
            <w:r>
              <w:t>Techniki relaksacyjne stosowane w muzykoterapii i ich zastosowanie w celu redukcji stresu własnego</w:t>
            </w:r>
          </w:p>
          <w:p w:rsidR="00E6055E" w:rsidRDefault="006F3F64">
            <w:pPr>
              <w:spacing w:before="120" w:after="120" w:line="240" w:lineRule="auto"/>
              <w:ind w:left="0" w:hanging="2"/>
            </w:pPr>
            <w:r>
              <w:t xml:space="preserve">Ekspresja emocjonalna w muzykoterapii aktywnej przy </w:t>
            </w:r>
            <w:r>
              <w:lastRenderedPageBreak/>
              <w:t xml:space="preserve">zastosowaniu </w:t>
            </w:r>
            <w:proofErr w:type="spellStart"/>
            <w:r>
              <w:t>śpiewoterapii</w:t>
            </w:r>
            <w:proofErr w:type="spellEnd"/>
            <w:r>
              <w:t xml:space="preserve"> oraz instrumentarium Orffa</w:t>
            </w:r>
          </w:p>
          <w:p w:rsidR="00E6055E" w:rsidRDefault="006F3F64">
            <w:pPr>
              <w:spacing w:before="120" w:after="120" w:line="240" w:lineRule="auto"/>
              <w:ind w:left="0" w:hanging="2"/>
            </w:pPr>
            <w:r>
              <w:t>Zastosowanie technik muzykoterapeutycznych w rehabilitacji społecznej</w:t>
            </w:r>
          </w:p>
        </w:tc>
        <w:tc>
          <w:tcPr>
            <w:tcW w:w="2738" w:type="dxa"/>
            <w:tcBorders>
              <w:top w:val="single" w:sz="8" w:space="0" w:color="434343"/>
              <w:left w:val="single" w:sz="5" w:space="0" w:color="434343"/>
              <w:bottom w:val="single" w:sz="8" w:space="0" w:color="434343"/>
              <w:right w:val="single" w:sz="8" w:space="0" w:color="434343"/>
            </w:tcBorders>
          </w:tcPr>
          <w:p w:rsidR="00040D36" w:rsidRP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spacing w:before="120" w:after="120" w:line="240" w:lineRule="auto"/>
              <w:ind w:left="0" w:hanging="2"/>
            </w:pPr>
            <w:r>
              <w:t>wykonanie zadania, odpowiedź ustna, diagnoza indywidualnego przypadku</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58.</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Polski Język Migowy</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5</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K_W05,</w:t>
            </w:r>
          </w:p>
          <w:p w:rsidR="00E6055E" w:rsidRDefault="006F3F64">
            <w:pPr>
              <w:spacing w:before="120" w:after="120" w:line="240" w:lineRule="auto"/>
              <w:ind w:left="0" w:hanging="2"/>
            </w:pPr>
            <w:r>
              <w:t>K_W06,</w:t>
            </w:r>
          </w:p>
          <w:p w:rsidR="00E6055E" w:rsidRDefault="006F3F64">
            <w:pPr>
              <w:spacing w:before="120" w:after="120" w:line="240" w:lineRule="auto"/>
              <w:ind w:left="0" w:hanging="2"/>
            </w:pPr>
            <w:r>
              <w:t>K_W30</w:t>
            </w:r>
          </w:p>
          <w:p w:rsidR="00E6055E" w:rsidRDefault="006F3F64">
            <w:pPr>
              <w:spacing w:before="120" w:after="120" w:line="240" w:lineRule="auto"/>
              <w:ind w:left="0" w:hanging="2"/>
            </w:pPr>
            <w:r>
              <w:t xml:space="preserve">K_U07, </w:t>
            </w:r>
          </w:p>
          <w:p w:rsidR="00E6055E" w:rsidRDefault="006F3F64">
            <w:pPr>
              <w:spacing w:before="120" w:after="120" w:line="240" w:lineRule="auto"/>
              <w:ind w:left="0" w:hanging="2"/>
            </w:pPr>
            <w:r>
              <w:t>K_U09,</w:t>
            </w:r>
          </w:p>
          <w:p w:rsidR="00E6055E" w:rsidRDefault="006F3F64">
            <w:pPr>
              <w:spacing w:after="0" w:line="240" w:lineRule="auto"/>
              <w:ind w:left="0" w:hanging="2"/>
            </w:pPr>
            <w:r>
              <w:t>K_U26</w:t>
            </w:r>
          </w:p>
          <w:p w:rsidR="00E6055E" w:rsidRDefault="006F3F64">
            <w:pPr>
              <w:spacing w:before="120" w:after="120" w:line="240" w:lineRule="auto"/>
              <w:ind w:left="0" w:hanging="2"/>
            </w:pPr>
            <w:r>
              <w:t xml:space="preserve">K_K02, </w:t>
            </w:r>
          </w:p>
          <w:p w:rsidR="00E6055E" w:rsidRDefault="006F3F64">
            <w:pPr>
              <w:spacing w:before="120" w:after="120" w:line="240" w:lineRule="auto"/>
              <w:ind w:left="0" w:hanging="2"/>
            </w:pPr>
            <w:r>
              <w:t>K_K03,</w:t>
            </w:r>
          </w:p>
          <w:p w:rsidR="00E6055E" w:rsidRDefault="006F3F64">
            <w:pPr>
              <w:spacing w:before="120" w:after="120" w:line="240" w:lineRule="auto"/>
              <w:ind w:left="0" w:hanging="2"/>
            </w:pPr>
            <w:r>
              <w:t xml:space="preserve">K_K05 </w:t>
            </w:r>
          </w:p>
          <w:p w:rsidR="00E6055E" w:rsidRDefault="00E6055E">
            <w:pPr>
              <w:spacing w:before="120" w:after="120" w:line="240" w:lineRule="auto"/>
              <w:ind w:left="0" w:hanging="2"/>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Charakterystyka osób słabosłyszących i g/Głuchych. Mity i fakty dotyczące osób słabosłyszących i g/Głuchych. Sposoby komunikacji osób słabosłyszących i g/Głuchych. Polski język migowy (PJM) a system językowo-migowy (SJM). Savoir-vivre osób g/Głuchych.</w:t>
            </w:r>
          </w:p>
          <w:p w:rsidR="00E6055E" w:rsidRDefault="006F3F64">
            <w:pPr>
              <w:spacing w:before="120" w:after="120" w:line="240" w:lineRule="auto"/>
              <w:ind w:left="0" w:hanging="2"/>
            </w:pPr>
            <w:r>
              <w:t>Tożsamość kulturowa Głuchych. Tożsamość kulturowa a rehabilitacja medyczna. Edukacja dzieci słabosłyszących i g/Głuchych. Sytuacja pacjentów słabosłyszących i g/Głuchych w Polsce. Specyfika pracy z pacjentem słabosłyszącym i g/Głuchym. Akty prawne dotyczące osób g/Głuchych.</w:t>
            </w:r>
          </w:p>
          <w:p w:rsidR="00E6055E" w:rsidRDefault="006F3F64">
            <w:pPr>
              <w:spacing w:before="120" w:after="120" w:line="240" w:lineRule="auto"/>
              <w:ind w:left="0" w:hanging="2"/>
            </w:pPr>
            <w:r>
              <w:t xml:space="preserve">PJM – gramatyka, przestrzeń, elementy manualne i niemanualne. Daktylografia PJM (alfabet i liczebniki). Ideografia PJM (około 600 znaków z uwzględnieniem specyfiki zawodu). </w:t>
            </w:r>
            <w:r>
              <w:lastRenderedPageBreak/>
              <w:t xml:space="preserve">Tworzenie zdań zgodnie z zasadami gramatyki PJM. </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pPr>
              <w:spacing w:before="120" w:after="120" w:line="240" w:lineRule="auto"/>
              <w:ind w:left="0" w:hanging="2"/>
            </w:pPr>
            <w:r>
              <w:lastRenderedPageBreak/>
              <w:t>EGZAMIN</w:t>
            </w:r>
          </w:p>
          <w:p w:rsidR="00E6055E" w:rsidRDefault="006F3F64">
            <w:pPr>
              <w:spacing w:before="120" w:after="120" w:line="240" w:lineRule="auto"/>
              <w:ind w:left="0" w:hanging="2"/>
            </w:pPr>
            <w:r>
              <w:t xml:space="preserve">odpowiedź ustna, Mini </w:t>
            </w:r>
            <w:proofErr w:type="spellStart"/>
            <w:r>
              <w:t>Cex</w:t>
            </w:r>
            <w:proofErr w:type="spellEnd"/>
            <w:r>
              <w:t>, wykonanie zadania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59.</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Praktyczne aspekty pracy z pacjentem niedosłyszącym</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K_W05</w:t>
            </w:r>
          </w:p>
          <w:p w:rsidR="00E6055E" w:rsidRDefault="006F3F64">
            <w:pPr>
              <w:spacing w:before="120" w:after="120" w:line="240" w:lineRule="auto"/>
              <w:ind w:left="0" w:hanging="2"/>
            </w:pPr>
            <w:r>
              <w:t xml:space="preserve">K_U09 </w:t>
            </w:r>
          </w:p>
          <w:p w:rsidR="00E6055E" w:rsidRDefault="006F3F64">
            <w:pPr>
              <w:spacing w:before="120" w:after="120" w:line="240" w:lineRule="auto"/>
              <w:ind w:left="0" w:hanging="2"/>
            </w:pPr>
            <w:r>
              <w:t>K_K01</w:t>
            </w:r>
          </w:p>
          <w:p w:rsidR="00E6055E" w:rsidRDefault="006F3F64">
            <w:pPr>
              <w:spacing w:before="120" w:after="120" w:line="240" w:lineRule="auto"/>
              <w:ind w:left="0" w:hanging="2"/>
            </w:pPr>
            <w:r>
              <w:t>K_K02</w:t>
            </w:r>
          </w:p>
          <w:p w:rsidR="00E6055E" w:rsidRDefault="006F3F64">
            <w:pPr>
              <w:spacing w:before="120" w:after="120" w:line="240" w:lineRule="auto"/>
              <w:ind w:left="0" w:hanging="2"/>
            </w:pPr>
            <w:r>
              <w:t>K_K03</w:t>
            </w:r>
          </w:p>
          <w:p w:rsidR="00E6055E" w:rsidRDefault="006F3F64">
            <w:pPr>
              <w:spacing w:before="120" w:after="120" w:line="240" w:lineRule="auto"/>
              <w:ind w:left="0" w:hanging="2"/>
            </w:pPr>
            <w:r>
              <w:t>K_K05</w:t>
            </w:r>
          </w:p>
          <w:p w:rsidR="00E6055E" w:rsidRDefault="00E6055E">
            <w:pPr>
              <w:spacing w:before="120" w:after="120" w:line="240" w:lineRule="auto"/>
              <w:ind w:left="0" w:hanging="2"/>
            </w:pP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Komunikacja z osobami z niepełnosprawnością słuchową</w:t>
            </w:r>
          </w:p>
          <w:p w:rsidR="00E6055E" w:rsidRDefault="006F3F64">
            <w:pPr>
              <w:spacing w:before="120" w:after="120" w:line="240" w:lineRule="auto"/>
              <w:ind w:left="0" w:hanging="2"/>
            </w:pPr>
            <w:r>
              <w:t>Stereotypy dotyczące osób z dysfunkcją słuchu. Wybrane aspekty rozwoju psychospołecznego dziecka z wadą słuchu. Zadania i problemy rodziców związane z wychowaniem dziecka niedosłyszącego. Wytyczne ułatwiające przygotowanie rodziców do racjonalnej opieki nad dzieckiem z uszkodzonym słuchem</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pPr>
              <w:spacing w:before="120" w:after="120" w:line="240" w:lineRule="auto"/>
              <w:ind w:left="0" w:hanging="2"/>
            </w:pPr>
            <w:r>
              <w:t>EGZAMIN</w:t>
            </w:r>
          </w:p>
          <w:p w:rsidR="00E6055E" w:rsidRDefault="006F3F64">
            <w:pPr>
              <w:spacing w:before="120" w:after="120" w:line="240" w:lineRule="auto"/>
              <w:ind w:left="0" w:hanging="2"/>
            </w:pPr>
            <w:r>
              <w:t>odpowiedź ustna, Mini CEX</w:t>
            </w:r>
          </w:p>
          <w:p w:rsidR="00E6055E" w:rsidRDefault="00E6055E">
            <w:pPr>
              <w:spacing w:before="120" w:after="120" w:line="240" w:lineRule="auto"/>
              <w:ind w:left="0" w:hanging="2"/>
            </w:pP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60.</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Profilaktyka chorób zawodowych, cywilizacyjnych i wpływ hałasu na organizm człowieka</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2</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K_W03</w:t>
            </w:r>
          </w:p>
          <w:p w:rsidR="00E6055E" w:rsidRDefault="006F3F64">
            <w:pPr>
              <w:spacing w:before="120" w:after="120" w:line="240" w:lineRule="auto"/>
              <w:ind w:left="0" w:hanging="2"/>
            </w:pPr>
            <w:r>
              <w:t>K_W06</w:t>
            </w:r>
          </w:p>
          <w:p w:rsidR="00E6055E" w:rsidRDefault="006F3F64">
            <w:pPr>
              <w:spacing w:before="120" w:after="120" w:line="240" w:lineRule="auto"/>
              <w:ind w:left="0" w:hanging="2"/>
            </w:pPr>
            <w:r>
              <w:t>K_U22</w:t>
            </w:r>
          </w:p>
          <w:p w:rsidR="00E6055E" w:rsidRDefault="006F3F64">
            <w:pPr>
              <w:spacing w:before="120" w:after="120" w:line="240" w:lineRule="auto"/>
              <w:ind w:left="0" w:hanging="2"/>
            </w:pPr>
            <w:r>
              <w:t>K_U37</w:t>
            </w:r>
          </w:p>
          <w:p w:rsidR="00E6055E" w:rsidRDefault="006F3F64">
            <w:pPr>
              <w:spacing w:before="120" w:after="120" w:line="240" w:lineRule="auto"/>
              <w:ind w:left="0" w:hanging="2"/>
            </w:pPr>
            <w:r>
              <w:t>K_K02</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Pojęcie profilaktyki;</w:t>
            </w:r>
          </w:p>
          <w:p w:rsidR="00E6055E" w:rsidRDefault="006F3F64">
            <w:pPr>
              <w:spacing w:before="120" w:after="120" w:line="240" w:lineRule="auto"/>
              <w:ind w:left="0" w:hanging="2"/>
            </w:pPr>
            <w:r>
              <w:t>Ogólne zasady sanitarno-epidemiologiczne;</w:t>
            </w:r>
          </w:p>
          <w:p w:rsidR="00E6055E" w:rsidRDefault="006F3F64">
            <w:pPr>
              <w:spacing w:before="120" w:after="120" w:line="240" w:lineRule="auto"/>
              <w:ind w:left="0" w:hanging="2"/>
            </w:pPr>
            <w:r>
              <w:t>Pojęcie zdrowia i choroby;</w:t>
            </w:r>
          </w:p>
          <w:p w:rsidR="00E6055E" w:rsidRDefault="006F3F64">
            <w:pPr>
              <w:spacing w:before="120" w:after="120" w:line="240" w:lineRule="auto"/>
              <w:ind w:left="0" w:hanging="2"/>
            </w:pPr>
            <w:r>
              <w:t>Czynniki decydujące o zdrowiu człowieka;</w:t>
            </w:r>
          </w:p>
          <w:p w:rsidR="00E6055E" w:rsidRDefault="006F3F64">
            <w:pPr>
              <w:spacing w:before="120" w:after="120" w:line="240" w:lineRule="auto"/>
              <w:ind w:left="0" w:hanging="2"/>
            </w:pPr>
            <w:r>
              <w:t>Koncepcje zdrowia i choroby;</w:t>
            </w:r>
          </w:p>
          <w:p w:rsidR="00E6055E" w:rsidRDefault="006F3F64">
            <w:pPr>
              <w:spacing w:before="120" w:after="120" w:line="240" w:lineRule="auto"/>
              <w:ind w:left="0" w:hanging="2"/>
            </w:pPr>
            <w:r>
              <w:t>Zachowania zdrowotne i ich związek ze zdrowiem;</w:t>
            </w:r>
          </w:p>
          <w:p w:rsidR="00E6055E" w:rsidRDefault="006F3F64">
            <w:pPr>
              <w:spacing w:before="120" w:after="120" w:line="240" w:lineRule="auto"/>
              <w:ind w:left="0" w:hanging="2"/>
            </w:pPr>
            <w:r>
              <w:t>Promocja zdrowia;</w:t>
            </w:r>
          </w:p>
          <w:p w:rsidR="00E6055E" w:rsidRDefault="006F3F64">
            <w:pPr>
              <w:spacing w:before="120" w:after="120" w:line="240" w:lineRule="auto"/>
              <w:ind w:left="0" w:hanging="2"/>
            </w:pPr>
            <w:r>
              <w:lastRenderedPageBreak/>
              <w:t>Środowiskowe uwarunkowania zdrowia;</w:t>
            </w:r>
          </w:p>
          <w:p w:rsidR="00E6055E" w:rsidRDefault="006F3F64">
            <w:pPr>
              <w:spacing w:before="120" w:after="120" w:line="240" w:lineRule="auto"/>
              <w:ind w:left="0" w:hanging="2"/>
            </w:pPr>
            <w:r>
              <w:t>Mechanizmy oddziaływania czynników fizycznych, chemicznych i biologicznych na organizm człowieka;</w:t>
            </w:r>
          </w:p>
          <w:p w:rsidR="00E6055E" w:rsidRDefault="006F3F64">
            <w:pPr>
              <w:spacing w:before="120" w:after="120" w:line="240" w:lineRule="auto"/>
              <w:ind w:left="0" w:hanging="2"/>
            </w:pPr>
            <w:r>
              <w:t>Działania profilaktyczne – ochrona przed szkodliwym działaniem czynników środowiskowych na organizm człowieka;</w:t>
            </w:r>
          </w:p>
          <w:p w:rsidR="00E6055E" w:rsidRDefault="006F3F64">
            <w:pPr>
              <w:spacing w:before="120" w:after="120" w:line="240" w:lineRule="auto"/>
              <w:ind w:left="0" w:hanging="2"/>
            </w:pPr>
            <w:r>
              <w:t>Prozdrowotne wykorzystanie czynników fizycznych w profilaktyce chorób zawodowych i cywilizacyjnych;</w:t>
            </w:r>
          </w:p>
          <w:p w:rsidR="00E6055E" w:rsidRDefault="006F3F64">
            <w:pPr>
              <w:spacing w:before="120" w:after="120" w:line="240" w:lineRule="auto"/>
              <w:ind w:left="0" w:hanging="2"/>
            </w:pPr>
            <w:r>
              <w:t>Wpływ hałasu na organizm człowieka;</w:t>
            </w:r>
          </w:p>
          <w:p w:rsidR="00E6055E" w:rsidRDefault="006F3F64">
            <w:pPr>
              <w:spacing w:before="120" w:after="120" w:line="240" w:lineRule="auto"/>
              <w:ind w:left="0" w:hanging="2"/>
            </w:pPr>
            <w:r>
              <w:t>Zagrożenia zdrowia hałasem;</w:t>
            </w:r>
          </w:p>
          <w:p w:rsidR="00E6055E" w:rsidRDefault="006F3F64">
            <w:pPr>
              <w:spacing w:before="120" w:after="120" w:line="240" w:lineRule="auto"/>
              <w:ind w:left="0" w:hanging="2"/>
            </w:pPr>
            <w:r>
              <w:t>Ochrona przed hałasem;</w:t>
            </w:r>
          </w:p>
          <w:p w:rsidR="00E6055E" w:rsidRDefault="006F3F64">
            <w:pPr>
              <w:spacing w:before="120" w:after="120" w:line="240" w:lineRule="auto"/>
              <w:ind w:left="0" w:hanging="2"/>
            </w:pPr>
            <w:r>
              <w:t>Profilaktyka narządu słuchu;</w:t>
            </w:r>
          </w:p>
          <w:p w:rsidR="00E6055E" w:rsidRDefault="006F3F64">
            <w:pPr>
              <w:spacing w:before="120" w:after="120" w:line="240" w:lineRule="auto"/>
              <w:ind w:left="0" w:hanging="2"/>
            </w:pPr>
            <w:r>
              <w:t>Elementy wpływające na całokształt warunków pracy;  Czynniki rzeczowe;  Czynniki fizyczne;  Czynniki chemiczne;  Czynniki biologiczne;</w:t>
            </w:r>
            <w:r>
              <w:tab/>
              <w:t>Zagrożenia zawodowe:  Czynniki niebezpieczne;  Czynniki szkodliwe;  Czynniki psychospołeczne;  Wypadki przy pracy;  Zagrożenia w środowisku pracy;  Choroby zawodowe;</w:t>
            </w:r>
          </w:p>
          <w:p w:rsidR="00E6055E" w:rsidRDefault="006F3F64">
            <w:pPr>
              <w:spacing w:before="120" w:after="120" w:line="240" w:lineRule="auto"/>
              <w:ind w:left="0" w:hanging="2"/>
            </w:pPr>
            <w:r>
              <w:t>Choroby cywilizacyjne i ich aspekt społeczny;</w:t>
            </w:r>
          </w:p>
          <w:p w:rsidR="00E6055E" w:rsidRDefault="006F3F64">
            <w:pPr>
              <w:spacing w:before="120" w:after="120" w:line="240" w:lineRule="auto"/>
              <w:ind w:left="0" w:hanging="2"/>
            </w:pPr>
            <w:r>
              <w:lastRenderedPageBreak/>
              <w:t>Profilaktyka chorób cywilizacyjnych;</w:t>
            </w:r>
          </w:p>
          <w:p w:rsidR="00E6055E" w:rsidRDefault="006F3F64">
            <w:pPr>
              <w:spacing w:before="120" w:after="120" w:line="240" w:lineRule="auto"/>
              <w:ind w:left="0" w:hanging="2"/>
            </w:pPr>
            <w:r>
              <w:t>Zdrowie psychiczne;</w:t>
            </w:r>
          </w:p>
          <w:p w:rsidR="00E6055E" w:rsidRDefault="006F3F64">
            <w:pPr>
              <w:spacing w:before="120" w:after="120" w:line="240" w:lineRule="auto"/>
              <w:ind w:left="0" w:hanging="2"/>
            </w:pPr>
            <w:r>
              <w:t>Problemy profilaktyki w prawie pracy.</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spacing w:before="120" w:after="120" w:line="240" w:lineRule="auto"/>
              <w:ind w:left="0" w:hanging="2"/>
            </w:pPr>
            <w:r>
              <w:t>odpowiedź ustna, praca pisemna</w:t>
            </w:r>
          </w:p>
          <w:p w:rsidR="00E6055E" w:rsidRDefault="00E6055E">
            <w:pPr>
              <w:spacing w:before="120" w:after="120" w:line="240" w:lineRule="auto"/>
              <w:ind w:left="0" w:hanging="2"/>
            </w:pP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61.</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Protetyk słuchu w rzeczywistości rynkowej</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3</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K_W04</w:t>
            </w:r>
          </w:p>
          <w:p w:rsidR="00E6055E" w:rsidRDefault="006F3F64">
            <w:pPr>
              <w:spacing w:before="120" w:after="120" w:line="240" w:lineRule="auto"/>
              <w:ind w:left="0" w:hanging="2"/>
            </w:pPr>
            <w:r>
              <w:t>K_W09</w:t>
            </w:r>
          </w:p>
          <w:p w:rsidR="00E6055E" w:rsidRDefault="006F3F64">
            <w:pPr>
              <w:spacing w:before="120" w:after="120" w:line="240" w:lineRule="auto"/>
              <w:ind w:left="0" w:hanging="2"/>
            </w:pPr>
            <w:r>
              <w:t>K_W17</w:t>
            </w:r>
          </w:p>
          <w:p w:rsidR="00E6055E" w:rsidRDefault="006F3F64">
            <w:pPr>
              <w:spacing w:before="120" w:after="120" w:line="240" w:lineRule="auto"/>
              <w:ind w:left="0" w:hanging="2"/>
            </w:pPr>
            <w:r>
              <w:t>K_W32</w:t>
            </w:r>
          </w:p>
          <w:p w:rsidR="00E6055E" w:rsidRDefault="006F3F64">
            <w:pPr>
              <w:spacing w:before="120" w:after="120" w:line="240" w:lineRule="auto"/>
              <w:ind w:left="0" w:hanging="2"/>
            </w:pPr>
            <w:r>
              <w:t>K_U10</w:t>
            </w:r>
          </w:p>
          <w:p w:rsidR="00E6055E" w:rsidRDefault="006F3F64">
            <w:pPr>
              <w:spacing w:before="120" w:after="120" w:line="240" w:lineRule="auto"/>
              <w:ind w:left="0" w:hanging="2"/>
            </w:pPr>
            <w:r>
              <w:t>K_U16</w:t>
            </w:r>
          </w:p>
          <w:p w:rsidR="00E6055E" w:rsidRDefault="006F3F64">
            <w:pPr>
              <w:spacing w:before="120" w:after="120" w:line="240" w:lineRule="auto"/>
              <w:ind w:left="0" w:hanging="2"/>
            </w:pPr>
            <w:r>
              <w:t>K_U17</w:t>
            </w:r>
          </w:p>
          <w:p w:rsidR="00E6055E" w:rsidRDefault="006F3F64">
            <w:pPr>
              <w:spacing w:before="120" w:after="120" w:line="240" w:lineRule="auto"/>
              <w:ind w:left="0" w:hanging="2"/>
            </w:pPr>
            <w:r>
              <w:t>K_U28</w:t>
            </w:r>
          </w:p>
          <w:p w:rsidR="00E6055E" w:rsidRDefault="006F3F64">
            <w:pPr>
              <w:spacing w:before="120" w:after="120" w:line="240" w:lineRule="auto"/>
              <w:ind w:left="0" w:hanging="2"/>
            </w:pPr>
            <w:r>
              <w:t>K_K04</w:t>
            </w:r>
          </w:p>
          <w:p w:rsidR="00E6055E" w:rsidRDefault="006F3F64">
            <w:pPr>
              <w:spacing w:before="120" w:after="120" w:line="240" w:lineRule="auto"/>
              <w:ind w:left="0" w:hanging="2"/>
            </w:pPr>
            <w:r>
              <w:t>K_K13</w:t>
            </w:r>
          </w:p>
          <w:p w:rsidR="00E6055E" w:rsidRDefault="006F3F64">
            <w:pPr>
              <w:spacing w:before="120" w:after="120" w:line="240" w:lineRule="auto"/>
              <w:ind w:left="0" w:hanging="2"/>
            </w:pPr>
            <w:r>
              <w:t>K_K16</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Znajomość aktualnej oferty firm produkujących i dystrybuujących aparaty słuchowe i pomoce słuchowe</w:t>
            </w:r>
          </w:p>
          <w:p w:rsidR="00E6055E" w:rsidRDefault="006F3F64">
            <w:pPr>
              <w:spacing w:before="120" w:after="120" w:line="240" w:lineRule="auto"/>
              <w:ind w:left="0" w:hanging="2"/>
            </w:pPr>
            <w:r>
              <w:t>Znajomość rynku urządzeń diagnostycznych, rozwiązań technologicznych i dostępnych funkcji w aparaturze stosowanej w punkcie protetycznym.</w:t>
            </w:r>
          </w:p>
          <w:p w:rsidR="00E6055E" w:rsidRDefault="006F3F64">
            <w:pPr>
              <w:spacing w:before="120" w:after="120" w:line="240" w:lineRule="auto"/>
              <w:ind w:left="0" w:hanging="2"/>
            </w:pPr>
            <w:r>
              <w:t>Znajomość najnowszych technologii stosowanych w diagnostyce słuchu i protezowaniu niedosłuchów</w:t>
            </w:r>
          </w:p>
        </w:tc>
        <w:tc>
          <w:tcPr>
            <w:tcW w:w="2738" w:type="dxa"/>
            <w:tcBorders>
              <w:top w:val="single" w:sz="8" w:space="0" w:color="434343"/>
              <w:left w:val="single" w:sz="5" w:space="0" w:color="434343"/>
              <w:bottom w:val="single" w:sz="8" w:space="0" w:color="434343"/>
              <w:right w:val="single" w:sz="8" w:space="0" w:color="434343"/>
            </w:tcBorders>
          </w:tcPr>
          <w:p w:rsidR="00E6055E" w:rsidRDefault="006F3F64">
            <w:pPr>
              <w:spacing w:before="120" w:after="120" w:line="240" w:lineRule="auto"/>
              <w:ind w:left="0" w:hanging="2"/>
            </w:pPr>
            <w:r>
              <w:t>odpowiedź ustna, praca pisemna</w:t>
            </w:r>
          </w:p>
          <w:p w:rsidR="00E6055E" w:rsidRDefault="00E6055E">
            <w:pPr>
              <w:spacing w:before="120" w:after="120" w:line="240" w:lineRule="auto"/>
              <w:ind w:left="0" w:hanging="2"/>
            </w:pP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E2078A">
            <w:pPr>
              <w:spacing w:before="120" w:after="120" w:line="240" w:lineRule="auto"/>
              <w:ind w:left="0" w:hanging="2"/>
            </w:pPr>
            <w:r>
              <w:t>62.</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Praktyki w punkcie protetycznym</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8</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after="0" w:line="240" w:lineRule="auto"/>
              <w:ind w:left="0" w:hanging="2"/>
            </w:pPr>
            <w:bookmarkStart w:id="1" w:name="_heading=h.6gb7at49iccp" w:colFirst="0" w:colLast="0"/>
            <w:bookmarkEnd w:id="1"/>
            <w:r>
              <w:t>K_W02</w:t>
            </w:r>
          </w:p>
          <w:p w:rsidR="00E6055E" w:rsidRDefault="006F3F64">
            <w:pPr>
              <w:spacing w:after="0" w:line="240" w:lineRule="auto"/>
              <w:ind w:left="0" w:hanging="2"/>
            </w:pPr>
            <w:bookmarkStart w:id="2" w:name="_heading=h.gjdgxs" w:colFirst="0" w:colLast="0"/>
            <w:bookmarkEnd w:id="2"/>
            <w:r>
              <w:t>K_W12</w:t>
            </w:r>
          </w:p>
          <w:p w:rsidR="00E6055E" w:rsidRDefault="006F3F64">
            <w:pPr>
              <w:spacing w:after="0" w:line="240" w:lineRule="auto"/>
              <w:ind w:left="0" w:hanging="2"/>
            </w:pPr>
            <w:r>
              <w:t>K_U01</w:t>
            </w:r>
          </w:p>
          <w:p w:rsidR="00E6055E" w:rsidRDefault="006F3F64">
            <w:pPr>
              <w:spacing w:after="0" w:line="240" w:lineRule="auto"/>
              <w:ind w:left="0" w:hanging="2"/>
            </w:pPr>
            <w:r>
              <w:t>K_U02</w:t>
            </w:r>
          </w:p>
          <w:p w:rsidR="00E6055E" w:rsidRDefault="006F3F64">
            <w:pPr>
              <w:spacing w:after="0" w:line="240" w:lineRule="auto"/>
              <w:ind w:left="0" w:hanging="2"/>
            </w:pPr>
            <w:r>
              <w:t>K_U23</w:t>
            </w:r>
          </w:p>
          <w:p w:rsidR="00E6055E" w:rsidRDefault="006F3F64">
            <w:pPr>
              <w:spacing w:after="0" w:line="240" w:lineRule="auto"/>
              <w:ind w:left="0" w:hanging="2"/>
            </w:pPr>
            <w:r>
              <w:t>K_U30</w:t>
            </w:r>
          </w:p>
          <w:p w:rsidR="00E6055E" w:rsidRDefault="006F3F64">
            <w:pPr>
              <w:spacing w:after="0" w:line="240" w:lineRule="auto"/>
              <w:ind w:left="0" w:hanging="2"/>
            </w:pPr>
            <w:r>
              <w:t>K_K05</w:t>
            </w:r>
          </w:p>
          <w:p w:rsidR="00E6055E" w:rsidRDefault="006F3F64">
            <w:pPr>
              <w:spacing w:after="0" w:line="240" w:lineRule="auto"/>
              <w:ind w:left="0" w:hanging="2"/>
            </w:pPr>
            <w:r>
              <w:t>K_K06</w:t>
            </w:r>
          </w:p>
          <w:p w:rsidR="00E6055E" w:rsidRDefault="006F3F64">
            <w:pPr>
              <w:spacing w:after="0" w:line="240" w:lineRule="auto"/>
              <w:ind w:left="0" w:hanging="2"/>
            </w:pPr>
            <w:r>
              <w:t>K_K10</w:t>
            </w:r>
          </w:p>
          <w:p w:rsidR="00E6055E" w:rsidRDefault="006F3F64">
            <w:pPr>
              <w:spacing w:after="0" w:line="240" w:lineRule="auto"/>
              <w:ind w:left="0" w:hanging="2"/>
            </w:pPr>
            <w:r>
              <w:lastRenderedPageBreak/>
              <w:t>K_K11</w:t>
            </w:r>
          </w:p>
          <w:p w:rsidR="00E6055E" w:rsidRDefault="006F3F64">
            <w:pPr>
              <w:spacing w:after="0" w:line="240" w:lineRule="auto"/>
              <w:ind w:left="0" w:hanging="2"/>
            </w:pPr>
            <w:r>
              <w:t>K_K12</w:t>
            </w:r>
          </w:p>
          <w:p w:rsidR="00E6055E" w:rsidRDefault="006F3F64">
            <w:pPr>
              <w:spacing w:after="0" w:line="240" w:lineRule="auto"/>
              <w:ind w:left="0" w:hanging="2"/>
            </w:pPr>
            <w:r>
              <w:t>K_K13</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Praca z pacjentem</w:t>
            </w:r>
          </w:p>
          <w:p w:rsidR="00E6055E" w:rsidRDefault="006F3F64">
            <w:pPr>
              <w:spacing w:before="120" w:after="120" w:line="240" w:lineRule="auto"/>
              <w:ind w:left="0" w:hanging="2"/>
            </w:pPr>
            <w:r>
              <w:t xml:space="preserve">Prowadzenie dokumentacji </w:t>
            </w:r>
          </w:p>
          <w:p w:rsidR="00E6055E" w:rsidRDefault="006F3F64">
            <w:pPr>
              <w:spacing w:before="120" w:after="120" w:line="240" w:lineRule="auto"/>
              <w:ind w:left="0" w:hanging="2"/>
            </w:pPr>
            <w:r>
              <w:t>Wstępna diagnostyka uszkodzeń słuchu</w:t>
            </w:r>
          </w:p>
          <w:p w:rsidR="00E6055E" w:rsidRDefault="006F3F64">
            <w:pPr>
              <w:spacing w:before="120" w:after="120" w:line="240" w:lineRule="auto"/>
              <w:ind w:left="0" w:hanging="2"/>
            </w:pPr>
            <w:r>
              <w:t xml:space="preserve">Pobieranie wycisku </w:t>
            </w:r>
          </w:p>
          <w:p w:rsidR="00E6055E" w:rsidRDefault="006F3F64">
            <w:pPr>
              <w:spacing w:before="120" w:after="120" w:line="240" w:lineRule="auto"/>
              <w:ind w:left="0" w:hanging="2"/>
            </w:pPr>
            <w:r>
              <w:lastRenderedPageBreak/>
              <w:t>Obsługa posprzedażowa pacjenta (dobór baterii do aparatu, higiena urządzeń)</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lastRenderedPageBreak/>
              <w:t>ZALICZENIE</w:t>
            </w:r>
          </w:p>
          <w:p w:rsidR="00E6055E" w:rsidRDefault="006F3F64">
            <w:pPr>
              <w:spacing w:before="120" w:after="120" w:line="240" w:lineRule="auto"/>
              <w:ind w:left="0" w:hanging="2"/>
            </w:pPr>
            <w:r>
              <w:t>DOSP, odpowiedź ustna wykonanie zadania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6</w:t>
            </w:r>
            <w:r w:rsidR="00E2078A">
              <w:t>3</w:t>
            </w:r>
            <w:r>
              <w:t>.</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Praktyki śródroczne</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17</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K_W01</w:t>
            </w:r>
          </w:p>
          <w:p w:rsidR="00E6055E" w:rsidRDefault="006F3F64">
            <w:pPr>
              <w:spacing w:before="120" w:after="120" w:line="240" w:lineRule="auto"/>
              <w:ind w:left="0" w:hanging="2"/>
            </w:pPr>
            <w:r>
              <w:t xml:space="preserve"> K_W02</w:t>
            </w:r>
          </w:p>
          <w:p w:rsidR="00E6055E" w:rsidRDefault="006F3F64">
            <w:pPr>
              <w:spacing w:before="120" w:after="120" w:line="240" w:lineRule="auto"/>
              <w:ind w:left="0" w:hanging="2"/>
            </w:pPr>
            <w:r>
              <w:t xml:space="preserve"> K_W04</w:t>
            </w:r>
          </w:p>
          <w:p w:rsidR="00E6055E" w:rsidRDefault="006F3F64">
            <w:pPr>
              <w:spacing w:before="120" w:after="120" w:line="240" w:lineRule="auto"/>
              <w:ind w:left="0" w:hanging="2"/>
            </w:pPr>
            <w:r>
              <w:t xml:space="preserve"> K_W05</w:t>
            </w:r>
          </w:p>
          <w:p w:rsidR="00E6055E" w:rsidRDefault="006F3F64">
            <w:pPr>
              <w:spacing w:before="120" w:after="120" w:line="240" w:lineRule="auto"/>
              <w:ind w:left="0" w:hanging="2"/>
            </w:pPr>
            <w:r>
              <w:t>K_W07</w:t>
            </w:r>
          </w:p>
          <w:p w:rsidR="00E6055E" w:rsidRDefault="006F3F64">
            <w:pPr>
              <w:spacing w:before="120" w:after="120" w:line="240" w:lineRule="auto"/>
              <w:ind w:left="0" w:hanging="2"/>
            </w:pPr>
            <w:r>
              <w:t xml:space="preserve"> K_W09</w:t>
            </w:r>
          </w:p>
          <w:p w:rsidR="00E6055E" w:rsidRDefault="006F3F64">
            <w:pPr>
              <w:spacing w:before="120" w:after="120" w:line="240" w:lineRule="auto"/>
              <w:ind w:left="0" w:hanging="2"/>
            </w:pPr>
            <w:r>
              <w:t>K_U01</w:t>
            </w:r>
          </w:p>
          <w:p w:rsidR="00E6055E" w:rsidRDefault="006F3F64">
            <w:pPr>
              <w:spacing w:before="120" w:after="120" w:line="240" w:lineRule="auto"/>
              <w:ind w:left="0" w:hanging="2"/>
            </w:pPr>
            <w:r>
              <w:t>K_U03</w:t>
            </w:r>
          </w:p>
          <w:p w:rsidR="00E6055E" w:rsidRDefault="006F3F64">
            <w:pPr>
              <w:spacing w:before="120" w:after="120" w:line="240" w:lineRule="auto"/>
              <w:ind w:left="0" w:hanging="2"/>
            </w:pPr>
            <w:r>
              <w:t xml:space="preserve"> K_U04</w:t>
            </w:r>
          </w:p>
          <w:p w:rsidR="00E6055E" w:rsidRDefault="006F3F64">
            <w:pPr>
              <w:spacing w:before="120" w:after="120" w:line="240" w:lineRule="auto"/>
              <w:ind w:left="0" w:hanging="2"/>
            </w:pPr>
            <w:r>
              <w:t>K_U10</w:t>
            </w:r>
          </w:p>
          <w:p w:rsidR="00E6055E" w:rsidRDefault="006F3F64">
            <w:pPr>
              <w:spacing w:before="120" w:after="120" w:line="240" w:lineRule="auto"/>
              <w:ind w:left="0" w:hanging="2"/>
            </w:pPr>
            <w:r>
              <w:t xml:space="preserve"> K_K01</w:t>
            </w:r>
          </w:p>
          <w:p w:rsidR="00E6055E" w:rsidRDefault="006F3F64">
            <w:pPr>
              <w:spacing w:before="120" w:after="120" w:line="240" w:lineRule="auto"/>
              <w:ind w:left="0" w:hanging="2"/>
            </w:pPr>
            <w:r>
              <w:t xml:space="preserve"> K_K02</w:t>
            </w:r>
          </w:p>
          <w:p w:rsidR="00E6055E" w:rsidRDefault="006F3F64">
            <w:pPr>
              <w:spacing w:before="120" w:after="120" w:line="240" w:lineRule="auto"/>
              <w:ind w:left="0" w:hanging="2"/>
            </w:pPr>
            <w:r>
              <w:t xml:space="preserve"> K_K03</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Praca z pacjentem</w:t>
            </w:r>
          </w:p>
          <w:p w:rsidR="00E6055E" w:rsidRDefault="006F3F64">
            <w:pPr>
              <w:spacing w:before="120" w:after="120" w:line="240" w:lineRule="auto"/>
              <w:ind w:left="0" w:hanging="2"/>
            </w:pPr>
            <w:r>
              <w:t>Wykonywanie badań z zakresu diagnostyki zmysłu słuchu: subiektywnych oraz obiektywnych</w:t>
            </w:r>
          </w:p>
          <w:p w:rsidR="00E6055E" w:rsidRDefault="006F3F64">
            <w:pPr>
              <w:spacing w:before="120" w:after="120" w:line="240" w:lineRule="auto"/>
              <w:ind w:left="0" w:hanging="2"/>
            </w:pPr>
            <w:r>
              <w:t xml:space="preserve">Prowadzenie dokumentacji </w:t>
            </w:r>
          </w:p>
          <w:p w:rsidR="00E6055E" w:rsidRDefault="006F3F64">
            <w:pPr>
              <w:spacing w:before="120" w:after="120" w:line="240" w:lineRule="auto"/>
              <w:ind w:left="0" w:hanging="2"/>
            </w:pPr>
            <w:r>
              <w:t>Wstępne i szczegółowe dopasowanie urządzeń wspomagających słyszenie</w:t>
            </w:r>
          </w:p>
          <w:p w:rsidR="00E6055E" w:rsidRDefault="006F3F64">
            <w:pPr>
              <w:spacing w:before="120" w:after="120" w:line="240" w:lineRule="auto"/>
              <w:ind w:left="0" w:hanging="2"/>
            </w:pPr>
            <w:r>
              <w:t xml:space="preserve">Wykonywanie testu sprzężenia </w:t>
            </w:r>
          </w:p>
          <w:p w:rsidR="00E6055E" w:rsidRDefault="006F3F64">
            <w:pPr>
              <w:spacing w:before="120" w:after="120" w:line="240" w:lineRule="auto"/>
              <w:ind w:left="0" w:hanging="2"/>
            </w:pPr>
            <w:r>
              <w:t xml:space="preserve">Pobieranie wycisku </w:t>
            </w:r>
          </w:p>
          <w:p w:rsidR="00E6055E" w:rsidRDefault="006F3F64">
            <w:pPr>
              <w:spacing w:before="120" w:after="120" w:line="240" w:lineRule="auto"/>
              <w:ind w:left="0" w:hanging="2"/>
            </w:pPr>
            <w:r>
              <w:t>Dopasowanie wkładki usznej</w:t>
            </w:r>
          </w:p>
          <w:p w:rsidR="00E6055E" w:rsidRDefault="006F3F64">
            <w:pPr>
              <w:spacing w:before="120" w:after="120" w:line="240" w:lineRule="auto"/>
              <w:ind w:left="0" w:hanging="2"/>
            </w:pPr>
            <w:r>
              <w:t xml:space="preserve">Korekty wkładki usznej </w:t>
            </w:r>
          </w:p>
          <w:p w:rsidR="00E6055E" w:rsidRDefault="006F3F64">
            <w:pPr>
              <w:spacing w:before="120" w:after="120" w:line="240" w:lineRule="auto"/>
              <w:ind w:left="0" w:hanging="2"/>
            </w:pPr>
            <w:r>
              <w:t>Obsługa posprzedażowa pacjenta (wymiana wężyka w aparacie słuchowym, dobór baterii do aparatu, higiena urządzeń, przyjęcie pomocy słuchowej do serwisu)</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p>
          <w:p w:rsidR="00E6055E" w:rsidRDefault="006F3F64">
            <w:pPr>
              <w:spacing w:before="120" w:after="120" w:line="240" w:lineRule="auto"/>
              <w:ind w:left="0" w:hanging="2"/>
            </w:pPr>
            <w:r>
              <w:t>DOSP, odpowiedź ustna wykonanie zadania</w:t>
            </w:r>
          </w:p>
        </w:tc>
      </w:tr>
      <w:tr w:rsidR="00E6055E">
        <w:trPr>
          <w:trHeight w:val="315"/>
        </w:trPr>
        <w:tc>
          <w:tcPr>
            <w:tcW w:w="786"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64.</w:t>
            </w:r>
          </w:p>
        </w:tc>
        <w:tc>
          <w:tcPr>
            <w:tcW w:w="3893"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Przygotowanie pracy licencjackiej i przygotowanie do egzaminu dyplomowego</w:t>
            </w:r>
          </w:p>
        </w:tc>
        <w:tc>
          <w:tcPr>
            <w:tcW w:w="1249"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t>9</w:t>
            </w:r>
          </w:p>
        </w:tc>
        <w:tc>
          <w:tcPr>
            <w:tcW w:w="1797"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after="0" w:line="240" w:lineRule="auto"/>
              <w:ind w:left="0" w:hanging="2"/>
            </w:pPr>
            <w:r>
              <w:t>K_W10</w:t>
            </w:r>
          </w:p>
          <w:p w:rsidR="00E6055E" w:rsidRDefault="006F3F64">
            <w:pPr>
              <w:spacing w:after="0" w:line="240" w:lineRule="auto"/>
              <w:ind w:left="0" w:hanging="2"/>
            </w:pPr>
            <w:r>
              <w:t>K_U03</w:t>
            </w:r>
          </w:p>
          <w:p w:rsidR="00E6055E" w:rsidRDefault="006F3F64">
            <w:pPr>
              <w:spacing w:after="0" w:line="240" w:lineRule="auto"/>
              <w:ind w:left="0" w:hanging="2"/>
            </w:pPr>
            <w:r>
              <w:t>K_U05</w:t>
            </w:r>
          </w:p>
          <w:p w:rsidR="00E6055E" w:rsidRDefault="006F3F64">
            <w:pPr>
              <w:spacing w:after="0" w:line="240" w:lineRule="auto"/>
              <w:ind w:left="0" w:hanging="2"/>
            </w:pPr>
            <w:r>
              <w:t>K_U08</w:t>
            </w:r>
          </w:p>
          <w:p w:rsidR="00E6055E" w:rsidRDefault="006F3F64">
            <w:pPr>
              <w:spacing w:after="0" w:line="240" w:lineRule="auto"/>
              <w:ind w:left="0" w:hanging="2"/>
            </w:pPr>
            <w:r>
              <w:t>K_U10</w:t>
            </w:r>
          </w:p>
          <w:p w:rsidR="00E6055E" w:rsidRDefault="006F3F64">
            <w:pPr>
              <w:spacing w:after="0" w:line="240" w:lineRule="auto"/>
              <w:ind w:left="0" w:hanging="2"/>
            </w:pPr>
            <w:r>
              <w:t>K_K07</w:t>
            </w:r>
          </w:p>
          <w:p w:rsidR="00E6055E" w:rsidRDefault="006F3F64">
            <w:pPr>
              <w:spacing w:after="0" w:line="240" w:lineRule="auto"/>
              <w:ind w:left="0" w:hanging="2"/>
            </w:pPr>
            <w:r>
              <w:lastRenderedPageBreak/>
              <w:t>K_K08</w:t>
            </w:r>
          </w:p>
        </w:tc>
        <w:tc>
          <w:tcPr>
            <w:tcW w:w="3680" w:type="dxa"/>
            <w:tcBorders>
              <w:top w:val="single" w:sz="5" w:space="0" w:color="434343"/>
              <w:left w:val="single" w:sz="5" w:space="0" w:color="434343"/>
              <w:bottom w:val="single" w:sz="5" w:space="0" w:color="434343"/>
              <w:right w:val="single" w:sz="5" w:space="0" w:color="434343"/>
            </w:tcBorders>
            <w:tcMar>
              <w:top w:w="100" w:type="dxa"/>
              <w:left w:w="80" w:type="dxa"/>
              <w:bottom w:w="100" w:type="dxa"/>
              <w:right w:w="80" w:type="dxa"/>
            </w:tcMar>
          </w:tcPr>
          <w:p w:rsidR="00E6055E" w:rsidRDefault="006F3F64">
            <w:pPr>
              <w:spacing w:before="120" w:after="120" w:line="240" w:lineRule="auto"/>
              <w:ind w:left="0" w:hanging="2"/>
            </w:pPr>
            <w:r>
              <w:lastRenderedPageBreak/>
              <w:t>Przygotowanie przeglądu literaturowego, krytyczna analiza zgromadzonych publikacji naukowych, przygotowanie pracy licencjackiej</w:t>
            </w:r>
          </w:p>
        </w:tc>
        <w:tc>
          <w:tcPr>
            <w:tcW w:w="2738" w:type="dxa"/>
            <w:tcBorders>
              <w:top w:val="single" w:sz="8" w:space="0" w:color="434343"/>
              <w:left w:val="single" w:sz="5" w:space="0" w:color="434343"/>
              <w:bottom w:val="single" w:sz="8" w:space="0" w:color="434343"/>
              <w:right w:val="single" w:sz="8" w:space="0" w:color="434343"/>
            </w:tcBorders>
          </w:tcPr>
          <w:p w:rsidR="00040D36" w:rsidRDefault="00040D36" w:rsidP="00040D36">
            <w:pPr>
              <w:spacing w:after="0" w:line="240" w:lineRule="auto"/>
              <w:ind w:left="0" w:hanging="2"/>
              <w:rPr>
                <w:rFonts w:eastAsia="Times New Roman"/>
                <w:position w:val="0"/>
                <w:sz w:val="20"/>
                <w:szCs w:val="20"/>
                <w:lang w:eastAsia="pl-PL"/>
              </w:rPr>
            </w:pPr>
            <w:r>
              <w:rPr>
                <w:rFonts w:eastAsia="Times New Roman"/>
                <w:sz w:val="20"/>
                <w:szCs w:val="20"/>
                <w:lang w:eastAsia="pl-PL"/>
              </w:rPr>
              <w:t>ZALICZENIE</w:t>
            </w:r>
            <w:r>
              <w:rPr>
                <w:rFonts w:eastAsia="Times New Roman"/>
                <w:sz w:val="20"/>
                <w:szCs w:val="20"/>
                <w:lang w:eastAsia="pl-PL"/>
              </w:rPr>
              <w:t>:</w:t>
            </w:r>
          </w:p>
          <w:p w:rsidR="00E6055E" w:rsidRDefault="006F3F64">
            <w:pPr>
              <w:spacing w:before="120" w:after="120" w:line="240" w:lineRule="auto"/>
              <w:ind w:left="0" w:hanging="2"/>
            </w:pPr>
            <w:r>
              <w:t>wykonanie zadania</w:t>
            </w:r>
          </w:p>
          <w:p w:rsidR="00040D36" w:rsidRDefault="00040D36">
            <w:pPr>
              <w:spacing w:before="120" w:after="120" w:line="240" w:lineRule="auto"/>
              <w:ind w:left="0" w:hanging="2"/>
            </w:pPr>
            <w:r>
              <w:t>EGZAMIN DYPLOMOWY</w:t>
            </w:r>
          </w:p>
        </w:tc>
      </w:tr>
    </w:tbl>
    <w:p w:rsidR="00E6055E" w:rsidRDefault="00E6055E">
      <w:pPr>
        <w:pBdr>
          <w:top w:val="nil"/>
          <w:left w:val="nil"/>
          <w:bottom w:val="nil"/>
          <w:right w:val="nil"/>
          <w:between w:val="nil"/>
        </w:pBdr>
        <w:spacing w:after="0" w:line="240" w:lineRule="auto"/>
        <w:ind w:left="0" w:hanging="2"/>
        <w:rPr>
          <w:color w:val="FF0000"/>
        </w:rPr>
        <w:sectPr w:rsidR="00E6055E">
          <w:pgSz w:w="16838" w:h="11906" w:orient="landscape"/>
          <w:pgMar w:top="1417" w:right="1417" w:bottom="1417" w:left="1417" w:header="708" w:footer="708" w:gutter="0"/>
          <w:cols w:space="708"/>
        </w:sectPr>
      </w:pPr>
      <w:bookmarkStart w:id="3" w:name="_GoBack"/>
      <w:bookmarkEnd w:id="3"/>
    </w:p>
    <w:p w:rsidR="00E6055E" w:rsidRDefault="006F3F64">
      <w:pPr>
        <w:pBdr>
          <w:top w:val="nil"/>
          <w:left w:val="nil"/>
          <w:bottom w:val="nil"/>
          <w:right w:val="nil"/>
          <w:between w:val="nil"/>
        </w:pBdr>
        <w:spacing w:after="0" w:line="240" w:lineRule="auto"/>
        <w:ind w:left="0" w:hanging="2"/>
        <w:rPr>
          <w:color w:val="FF0000"/>
        </w:rPr>
      </w:pPr>
      <w:r>
        <w:rPr>
          <w:b/>
          <w:color w:val="FF0000"/>
        </w:rPr>
        <w:lastRenderedPageBreak/>
        <w:t>* sposób i metody oceny i weryfikacji zakładanych efektów uczenia się:</w:t>
      </w:r>
    </w:p>
    <w:p w:rsidR="00E6055E" w:rsidRDefault="00E6055E">
      <w:pPr>
        <w:pBdr>
          <w:top w:val="nil"/>
          <w:left w:val="nil"/>
          <w:bottom w:val="nil"/>
          <w:right w:val="nil"/>
          <w:between w:val="nil"/>
        </w:pBdr>
        <w:spacing w:after="0" w:line="240" w:lineRule="auto"/>
        <w:ind w:left="0" w:hanging="2"/>
        <w:rPr>
          <w:color w:val="FF0000"/>
        </w:rPr>
      </w:pPr>
    </w:p>
    <w:tbl>
      <w:tblPr>
        <w:tblStyle w:val="afff8"/>
        <w:tblW w:w="6093" w:type="dxa"/>
        <w:tblInd w:w="709" w:type="dxa"/>
        <w:tblBorders>
          <w:top w:val="single" w:sz="12" w:space="0" w:color="000000"/>
          <w:left w:val="nil"/>
          <w:bottom w:val="single" w:sz="12" w:space="0" w:color="000000"/>
          <w:right w:val="nil"/>
          <w:insideH w:val="single" w:sz="12" w:space="0" w:color="000000"/>
          <w:insideV w:val="single" w:sz="12" w:space="0" w:color="000000"/>
        </w:tblBorders>
        <w:tblLayout w:type="fixed"/>
        <w:tblLook w:val="0000" w:firstRow="0" w:lastRow="0" w:firstColumn="0" w:lastColumn="0" w:noHBand="0" w:noVBand="0"/>
      </w:tblPr>
      <w:tblGrid>
        <w:gridCol w:w="6093"/>
      </w:tblGrid>
      <w:tr w:rsidR="00E6055E">
        <w:trPr>
          <w:trHeight w:val="315"/>
        </w:trPr>
        <w:tc>
          <w:tcPr>
            <w:tcW w:w="6093" w:type="dxa"/>
            <w:shd w:val="clear" w:color="auto" w:fill="auto"/>
            <w:vAlign w:val="center"/>
          </w:tcPr>
          <w:p w:rsidR="00E6055E" w:rsidRDefault="006F3F64">
            <w:pPr>
              <w:pBdr>
                <w:top w:val="nil"/>
                <w:left w:val="nil"/>
                <w:bottom w:val="nil"/>
                <w:right w:val="nil"/>
                <w:between w:val="nil"/>
              </w:pBdr>
              <w:spacing w:after="0" w:line="240" w:lineRule="auto"/>
              <w:ind w:left="0" w:hanging="2"/>
              <w:rPr>
                <w:color w:val="FF0000"/>
              </w:rPr>
            </w:pPr>
            <w:r>
              <w:rPr>
                <w:b/>
                <w:color w:val="000000"/>
              </w:rPr>
              <w:t>METODA OCENY EFEKTÓW UCZENIA SIĘ</w:t>
            </w:r>
          </w:p>
        </w:tc>
      </w:tr>
    </w:tbl>
    <w:p w:rsidR="00E6055E" w:rsidRDefault="00E6055E">
      <w:pPr>
        <w:pBdr>
          <w:top w:val="nil"/>
          <w:left w:val="nil"/>
          <w:bottom w:val="nil"/>
          <w:right w:val="nil"/>
          <w:between w:val="nil"/>
        </w:pBdr>
        <w:spacing w:after="0"/>
        <w:ind w:left="0" w:hanging="2"/>
        <w:rPr>
          <w:color w:val="000000"/>
        </w:rPr>
      </w:pPr>
    </w:p>
    <w:tbl>
      <w:tblPr>
        <w:tblStyle w:val="afff9"/>
        <w:tblW w:w="4739" w:type="dxa"/>
        <w:tblInd w:w="650" w:type="dxa"/>
        <w:tblLayout w:type="fixed"/>
        <w:tblLook w:val="0000" w:firstRow="0" w:lastRow="0" w:firstColumn="0" w:lastColumn="0" w:noHBand="0" w:noVBand="0"/>
      </w:tblPr>
      <w:tblGrid>
        <w:gridCol w:w="4739"/>
      </w:tblGrid>
      <w:tr w:rsidR="00E6055E">
        <w:trPr>
          <w:trHeight w:val="170"/>
        </w:trPr>
        <w:tc>
          <w:tcPr>
            <w:tcW w:w="4739" w:type="dxa"/>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odpowiedź ustna</w:t>
            </w:r>
          </w:p>
        </w:tc>
      </w:tr>
      <w:tr w:rsidR="00E6055E">
        <w:trPr>
          <w:trHeight w:val="170"/>
        </w:trPr>
        <w:tc>
          <w:tcPr>
            <w:tcW w:w="4739" w:type="dxa"/>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odpowiedź pisemna</w:t>
            </w:r>
          </w:p>
        </w:tc>
      </w:tr>
      <w:tr w:rsidR="00E6055E">
        <w:trPr>
          <w:trHeight w:val="259"/>
        </w:trPr>
        <w:tc>
          <w:tcPr>
            <w:tcW w:w="4739" w:type="dxa"/>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test</w:t>
            </w:r>
          </w:p>
        </w:tc>
      </w:tr>
      <w:tr w:rsidR="00E6055E">
        <w:trPr>
          <w:trHeight w:val="170"/>
        </w:trPr>
        <w:tc>
          <w:tcPr>
            <w:tcW w:w="4739" w:type="dxa"/>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projekt (np. raport, protokół itp.)</w:t>
            </w:r>
          </w:p>
        </w:tc>
      </w:tr>
      <w:tr w:rsidR="00E6055E">
        <w:trPr>
          <w:trHeight w:val="170"/>
        </w:trPr>
        <w:tc>
          <w:tcPr>
            <w:tcW w:w="4739" w:type="dxa"/>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analiza przypadku</w:t>
            </w:r>
          </w:p>
        </w:tc>
      </w:tr>
      <w:tr w:rsidR="00E6055E">
        <w:trPr>
          <w:trHeight w:val="170"/>
        </w:trPr>
        <w:tc>
          <w:tcPr>
            <w:tcW w:w="4739" w:type="dxa"/>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esej</w:t>
            </w:r>
          </w:p>
        </w:tc>
      </w:tr>
      <w:tr w:rsidR="00E6055E">
        <w:trPr>
          <w:trHeight w:val="170"/>
        </w:trPr>
        <w:tc>
          <w:tcPr>
            <w:tcW w:w="4739" w:type="dxa"/>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portfolio</w:t>
            </w:r>
          </w:p>
        </w:tc>
      </w:tr>
      <w:tr w:rsidR="00E6055E">
        <w:trPr>
          <w:trHeight w:val="170"/>
        </w:trPr>
        <w:tc>
          <w:tcPr>
            <w:tcW w:w="4739" w:type="dxa"/>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OSCE/OSPE</w:t>
            </w:r>
          </w:p>
        </w:tc>
      </w:tr>
      <w:tr w:rsidR="00E6055E" w:rsidRPr="00DC76F1">
        <w:trPr>
          <w:trHeight w:val="170"/>
        </w:trPr>
        <w:tc>
          <w:tcPr>
            <w:tcW w:w="4739" w:type="dxa"/>
            <w:vAlign w:val="center"/>
          </w:tcPr>
          <w:p w:rsidR="00E6055E" w:rsidRPr="00D55220" w:rsidRDefault="006F3F64">
            <w:pPr>
              <w:pBdr>
                <w:top w:val="nil"/>
                <w:left w:val="nil"/>
                <w:bottom w:val="nil"/>
                <w:right w:val="nil"/>
                <w:between w:val="nil"/>
              </w:pBdr>
              <w:spacing w:after="0" w:line="240" w:lineRule="auto"/>
              <w:ind w:left="0" w:hanging="2"/>
              <w:rPr>
                <w:color w:val="000000"/>
                <w:lang w:val="en-US"/>
              </w:rPr>
            </w:pPr>
            <w:r w:rsidRPr="00D55220">
              <w:rPr>
                <w:color w:val="000000"/>
                <w:lang w:val="en-US"/>
              </w:rPr>
              <w:t>DOPS (direct observation of procedural skills)</w:t>
            </w:r>
          </w:p>
        </w:tc>
      </w:tr>
      <w:tr w:rsidR="00E6055E">
        <w:trPr>
          <w:trHeight w:val="170"/>
        </w:trPr>
        <w:tc>
          <w:tcPr>
            <w:tcW w:w="4739" w:type="dxa"/>
            <w:vAlign w:val="center"/>
          </w:tcPr>
          <w:p w:rsidR="00E6055E" w:rsidRDefault="006F3F64">
            <w:pPr>
              <w:pBdr>
                <w:top w:val="nil"/>
                <w:left w:val="nil"/>
                <w:bottom w:val="nil"/>
                <w:right w:val="nil"/>
                <w:between w:val="nil"/>
              </w:pBdr>
              <w:spacing w:after="0" w:line="240" w:lineRule="auto"/>
              <w:ind w:left="0" w:hanging="2"/>
              <w:rPr>
                <w:color w:val="000000"/>
              </w:rPr>
            </w:pPr>
            <w:r>
              <w:rPr>
                <w:color w:val="000000"/>
              </w:rPr>
              <w:t>Mini – CEX</w:t>
            </w:r>
          </w:p>
          <w:p w:rsidR="00E6055E" w:rsidRDefault="006F3F64">
            <w:pPr>
              <w:pBdr>
                <w:top w:val="nil"/>
                <w:left w:val="nil"/>
                <w:bottom w:val="nil"/>
                <w:right w:val="nil"/>
                <w:between w:val="nil"/>
              </w:pBdr>
              <w:spacing w:after="0" w:line="240" w:lineRule="auto"/>
              <w:ind w:left="0" w:hanging="2"/>
              <w:rPr>
                <w:color w:val="000000"/>
              </w:rPr>
            </w:pPr>
            <w:r>
              <w:rPr>
                <w:color w:val="000000"/>
              </w:rPr>
              <w:t>inne, jakie?.........</w:t>
            </w:r>
          </w:p>
        </w:tc>
      </w:tr>
      <w:tr w:rsidR="00E6055E">
        <w:trPr>
          <w:trHeight w:val="170"/>
        </w:trPr>
        <w:tc>
          <w:tcPr>
            <w:tcW w:w="4739" w:type="dxa"/>
            <w:vAlign w:val="center"/>
          </w:tcPr>
          <w:p w:rsidR="00E6055E" w:rsidRDefault="00E6055E">
            <w:pPr>
              <w:pBdr>
                <w:top w:val="nil"/>
                <w:left w:val="nil"/>
                <w:bottom w:val="nil"/>
                <w:right w:val="nil"/>
                <w:between w:val="nil"/>
              </w:pBdr>
              <w:spacing w:after="0" w:line="240" w:lineRule="auto"/>
              <w:ind w:left="0" w:hanging="2"/>
              <w:rPr>
                <w:color w:val="000000"/>
              </w:rPr>
            </w:pPr>
          </w:p>
        </w:tc>
      </w:tr>
    </w:tbl>
    <w:p w:rsidR="00E6055E" w:rsidRDefault="00E6055E">
      <w:pPr>
        <w:pBdr>
          <w:top w:val="nil"/>
          <w:left w:val="nil"/>
          <w:bottom w:val="nil"/>
          <w:right w:val="nil"/>
          <w:between w:val="nil"/>
        </w:pBdr>
        <w:spacing w:after="0"/>
        <w:ind w:left="0" w:hanging="2"/>
        <w:rPr>
          <w:color w:val="000000"/>
        </w:rPr>
      </w:pPr>
    </w:p>
    <w:tbl>
      <w:tblPr>
        <w:tblStyle w:val="afffa"/>
        <w:tblW w:w="14567" w:type="dxa"/>
        <w:tblInd w:w="-10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2235"/>
        <w:gridCol w:w="12332"/>
      </w:tblGrid>
      <w:tr w:rsidR="00E6055E">
        <w:trPr>
          <w:trHeight w:val="566"/>
        </w:trPr>
        <w:tc>
          <w:tcPr>
            <w:tcW w:w="2235" w:type="dxa"/>
            <w:tcBorders>
              <w:bottom w:val="single" w:sz="12" w:space="0" w:color="000000"/>
            </w:tcBorders>
            <w:vAlign w:val="center"/>
          </w:tcPr>
          <w:p w:rsidR="00E6055E" w:rsidRDefault="006F3F64">
            <w:pPr>
              <w:pBdr>
                <w:top w:val="nil"/>
                <w:left w:val="nil"/>
                <w:bottom w:val="nil"/>
                <w:right w:val="nil"/>
                <w:between w:val="nil"/>
              </w:pBdr>
              <w:spacing w:after="0" w:line="240" w:lineRule="auto"/>
              <w:ind w:left="0" w:hanging="2"/>
              <w:rPr>
                <w:color w:val="000000"/>
              </w:rPr>
            </w:pPr>
            <w:r>
              <w:rPr>
                <w:b/>
                <w:color w:val="000000"/>
              </w:rPr>
              <w:t>METODA OCENY EFEKTÓW UCZENIA SIĘ</w:t>
            </w:r>
          </w:p>
        </w:tc>
        <w:tc>
          <w:tcPr>
            <w:tcW w:w="12332" w:type="dxa"/>
            <w:tcBorders>
              <w:bottom w:val="single" w:sz="12" w:space="0" w:color="000000"/>
            </w:tcBorders>
            <w:vAlign w:val="center"/>
          </w:tcPr>
          <w:p w:rsidR="00E6055E" w:rsidRDefault="006F3F64">
            <w:pPr>
              <w:pBdr>
                <w:top w:val="nil"/>
                <w:left w:val="nil"/>
                <w:bottom w:val="nil"/>
                <w:right w:val="nil"/>
                <w:between w:val="nil"/>
              </w:pBdr>
              <w:spacing w:after="0" w:line="240" w:lineRule="auto"/>
              <w:ind w:left="0" w:hanging="2"/>
              <w:rPr>
                <w:color w:val="000000"/>
              </w:rPr>
            </w:pPr>
            <w:r>
              <w:rPr>
                <w:b/>
                <w:color w:val="000000"/>
              </w:rPr>
              <w:t>OPIS</w:t>
            </w:r>
          </w:p>
        </w:tc>
      </w:tr>
      <w:tr w:rsidR="00E6055E">
        <w:trPr>
          <w:trHeight w:val="397"/>
        </w:trPr>
        <w:tc>
          <w:tcPr>
            <w:tcW w:w="2235" w:type="dxa"/>
            <w:tcBorders>
              <w:top w:val="single" w:sz="12" w:space="0" w:color="000000"/>
            </w:tcBorders>
            <w:vAlign w:val="center"/>
          </w:tcPr>
          <w:p w:rsidR="00E6055E" w:rsidRDefault="006F3F64">
            <w:pPr>
              <w:pBdr>
                <w:top w:val="nil"/>
                <w:left w:val="nil"/>
                <w:bottom w:val="nil"/>
                <w:right w:val="nil"/>
                <w:between w:val="nil"/>
              </w:pBdr>
              <w:spacing w:after="0" w:line="240" w:lineRule="auto"/>
              <w:ind w:left="0" w:hanging="2"/>
              <w:rPr>
                <w:color w:val="000000"/>
              </w:rPr>
            </w:pPr>
            <w:r>
              <w:rPr>
                <w:b/>
                <w:color w:val="000000"/>
              </w:rPr>
              <w:t>test</w:t>
            </w:r>
          </w:p>
        </w:tc>
        <w:tc>
          <w:tcPr>
            <w:tcW w:w="12332" w:type="dxa"/>
            <w:tcBorders>
              <w:top w:val="single" w:sz="12" w:space="0" w:color="000000"/>
            </w:tcBorders>
          </w:tcPr>
          <w:p w:rsidR="00E6055E" w:rsidRDefault="006F3F64">
            <w:pPr>
              <w:pBdr>
                <w:top w:val="nil"/>
                <w:left w:val="nil"/>
                <w:bottom w:val="nil"/>
                <w:right w:val="nil"/>
                <w:between w:val="nil"/>
              </w:pBdr>
              <w:spacing w:after="0" w:line="240" w:lineRule="auto"/>
              <w:ind w:left="0" w:hanging="2"/>
              <w:rPr>
                <w:color w:val="000000"/>
              </w:rPr>
            </w:pPr>
            <w:r>
              <w:rPr>
                <w:color w:val="000000"/>
              </w:rPr>
              <w:t>forma pisemna obejmująca pytania wielokrotnego wyboru (</w:t>
            </w:r>
            <w:proofErr w:type="spellStart"/>
            <w:r>
              <w:rPr>
                <w:color w:val="000000"/>
              </w:rPr>
              <w:t>MCQs</w:t>
            </w:r>
            <w:proofErr w:type="spellEnd"/>
            <w:r>
              <w:rPr>
                <w:color w:val="000000"/>
              </w:rPr>
              <w:t>), pytania wielokrotnej odpowiedzi (</w:t>
            </w:r>
            <w:proofErr w:type="spellStart"/>
            <w:r>
              <w:rPr>
                <w:color w:val="000000"/>
              </w:rPr>
              <w:t>MRQs</w:t>
            </w:r>
            <w:proofErr w:type="spellEnd"/>
            <w:r>
              <w:rPr>
                <w:color w:val="000000"/>
              </w:rPr>
              <w:t xml:space="preserve">), </w:t>
            </w:r>
            <w:r>
              <w:rPr>
                <w:color w:val="000000"/>
              </w:rPr>
              <w:br/>
              <w:t xml:space="preserve">pytania typu Extended </w:t>
            </w:r>
            <w:proofErr w:type="spellStart"/>
            <w:r>
              <w:rPr>
                <w:color w:val="000000"/>
              </w:rPr>
              <w:t>Matching</w:t>
            </w:r>
            <w:proofErr w:type="spellEnd"/>
            <w:r>
              <w:rPr>
                <w:color w:val="000000"/>
              </w:rPr>
              <w:t xml:space="preserve"> </w:t>
            </w:r>
            <w:proofErr w:type="spellStart"/>
            <w:r>
              <w:rPr>
                <w:color w:val="000000"/>
              </w:rPr>
              <w:t>Items</w:t>
            </w:r>
            <w:proofErr w:type="spellEnd"/>
            <w:r>
              <w:rPr>
                <w:color w:val="000000"/>
              </w:rPr>
              <w:t xml:space="preserve"> (</w:t>
            </w:r>
            <w:proofErr w:type="spellStart"/>
            <w:r>
              <w:rPr>
                <w:color w:val="000000"/>
              </w:rPr>
              <w:t>EMIs</w:t>
            </w:r>
            <w:proofErr w:type="spellEnd"/>
            <w:r>
              <w:rPr>
                <w:color w:val="000000"/>
              </w:rPr>
              <w:t>) &lt;student wybiera odpowiedź spośród dłuższej kafeterii krótkich odpowiedzi (od 5 do 26, zwykle 8), ukierunkowane klinicznie&gt;, pytania krótkich odpowiedzi (</w:t>
            </w:r>
            <w:proofErr w:type="spellStart"/>
            <w:r>
              <w:rPr>
                <w:color w:val="000000"/>
              </w:rPr>
              <w:t>SAQs</w:t>
            </w:r>
            <w:proofErr w:type="spellEnd"/>
            <w:r>
              <w:rPr>
                <w:color w:val="000000"/>
              </w:rPr>
              <w:t>) student samodzielnie wpisuje krótkie odpowiedzi (1-2 słowa).</w:t>
            </w:r>
          </w:p>
        </w:tc>
      </w:tr>
      <w:tr w:rsidR="00E6055E">
        <w:trPr>
          <w:trHeight w:val="397"/>
        </w:trPr>
        <w:tc>
          <w:tcPr>
            <w:tcW w:w="2235" w:type="dxa"/>
            <w:vAlign w:val="center"/>
          </w:tcPr>
          <w:p w:rsidR="00E6055E" w:rsidRDefault="006F3F64">
            <w:pPr>
              <w:pBdr>
                <w:top w:val="nil"/>
                <w:left w:val="nil"/>
                <w:bottom w:val="nil"/>
                <w:right w:val="nil"/>
                <w:between w:val="nil"/>
              </w:pBdr>
              <w:spacing w:after="0" w:line="240" w:lineRule="auto"/>
              <w:ind w:left="0" w:hanging="2"/>
              <w:rPr>
                <w:color w:val="000000"/>
              </w:rPr>
            </w:pPr>
            <w:r>
              <w:rPr>
                <w:b/>
                <w:color w:val="000000"/>
              </w:rPr>
              <w:t>esej</w:t>
            </w:r>
          </w:p>
        </w:tc>
        <w:tc>
          <w:tcPr>
            <w:tcW w:w="12332" w:type="dxa"/>
          </w:tcPr>
          <w:p w:rsidR="00E6055E" w:rsidRDefault="006F3F64">
            <w:pPr>
              <w:pBdr>
                <w:top w:val="nil"/>
                <w:left w:val="nil"/>
                <w:bottom w:val="nil"/>
                <w:right w:val="nil"/>
                <w:between w:val="nil"/>
              </w:pBdr>
              <w:spacing w:after="0" w:line="240" w:lineRule="auto"/>
              <w:ind w:left="0" w:hanging="2"/>
              <w:rPr>
                <w:color w:val="000000"/>
              </w:rPr>
            </w:pPr>
            <w:r>
              <w:rPr>
                <w:color w:val="000000"/>
              </w:rPr>
              <w:t>refleksyjna forma pisemna, opatrzona kryteriami oceny, wymagająca od studenta twórczej odpowiedzi na zadany temat. Pozwala zweryfikować złożone umiejętności trudne do oceny innymi metodami, takie jak argumentacja, przetwarzanie informacji lub wykorzystywanie ich w nowym kontekście.</w:t>
            </w:r>
          </w:p>
        </w:tc>
      </w:tr>
      <w:tr w:rsidR="00E6055E">
        <w:trPr>
          <w:trHeight w:val="397"/>
        </w:trPr>
        <w:tc>
          <w:tcPr>
            <w:tcW w:w="2235" w:type="dxa"/>
            <w:vAlign w:val="center"/>
          </w:tcPr>
          <w:p w:rsidR="00E6055E" w:rsidRDefault="006F3F64">
            <w:pPr>
              <w:pBdr>
                <w:top w:val="nil"/>
                <w:left w:val="nil"/>
                <w:bottom w:val="nil"/>
                <w:right w:val="nil"/>
                <w:between w:val="nil"/>
              </w:pBdr>
              <w:spacing w:after="0" w:line="240" w:lineRule="auto"/>
              <w:ind w:left="0" w:hanging="2"/>
              <w:rPr>
                <w:color w:val="000000"/>
              </w:rPr>
            </w:pPr>
            <w:r>
              <w:rPr>
                <w:b/>
                <w:color w:val="000000"/>
              </w:rPr>
              <w:t>portfolio</w:t>
            </w:r>
          </w:p>
        </w:tc>
        <w:tc>
          <w:tcPr>
            <w:tcW w:w="12332" w:type="dxa"/>
          </w:tcPr>
          <w:p w:rsidR="00E6055E" w:rsidRDefault="006F3F64">
            <w:pPr>
              <w:pBdr>
                <w:top w:val="nil"/>
                <w:left w:val="nil"/>
                <w:bottom w:val="nil"/>
                <w:right w:val="nil"/>
                <w:between w:val="nil"/>
              </w:pBdr>
              <w:spacing w:after="0" w:line="240" w:lineRule="auto"/>
              <w:ind w:left="0" w:hanging="2"/>
              <w:rPr>
                <w:color w:val="000000"/>
              </w:rPr>
            </w:pPr>
            <w:r>
              <w:rPr>
                <w:color w:val="000000"/>
              </w:rPr>
              <w:t>zbiór udokumentowanych osiągnięć i pracy studenta potwierdzających proces uczenia się, jego postęp oraz refleksję studenta odnośnie doświadczeń edukacyjnych. Może obejmować np. opisy przypadków, wykaz przeprowadzonych procedur, dokumentację przeprowadzonych rozmów z pacjentami, projekty czy refleksyjne eseje.</w:t>
            </w:r>
          </w:p>
        </w:tc>
      </w:tr>
      <w:tr w:rsidR="00E6055E">
        <w:trPr>
          <w:trHeight w:val="900"/>
        </w:trPr>
        <w:tc>
          <w:tcPr>
            <w:tcW w:w="2235" w:type="dxa"/>
            <w:vAlign w:val="center"/>
          </w:tcPr>
          <w:p w:rsidR="00E6055E" w:rsidRPr="00D55220" w:rsidRDefault="006F3F64">
            <w:pPr>
              <w:pBdr>
                <w:top w:val="nil"/>
                <w:left w:val="nil"/>
                <w:bottom w:val="nil"/>
                <w:right w:val="nil"/>
                <w:between w:val="nil"/>
              </w:pBdr>
              <w:spacing w:after="0" w:line="240" w:lineRule="auto"/>
              <w:ind w:left="0" w:hanging="2"/>
              <w:rPr>
                <w:color w:val="000000"/>
                <w:lang w:val="en-US"/>
              </w:rPr>
            </w:pPr>
            <w:r w:rsidRPr="00D55220">
              <w:rPr>
                <w:b/>
                <w:color w:val="000000"/>
                <w:lang w:val="en-US"/>
              </w:rPr>
              <w:lastRenderedPageBreak/>
              <w:t>OSCE/OSPE</w:t>
            </w:r>
            <w:r w:rsidRPr="00D55220">
              <w:rPr>
                <w:b/>
                <w:color w:val="000000"/>
                <w:lang w:val="en-US"/>
              </w:rPr>
              <w:br/>
              <w:t>Objective Structured Clinical/Practical Examination</w:t>
            </w:r>
          </w:p>
          <w:p w:rsidR="00E6055E" w:rsidRPr="00D55220" w:rsidRDefault="00E6055E">
            <w:pPr>
              <w:pBdr>
                <w:top w:val="nil"/>
                <w:left w:val="nil"/>
                <w:bottom w:val="nil"/>
                <w:right w:val="nil"/>
                <w:between w:val="nil"/>
              </w:pBdr>
              <w:spacing w:after="0" w:line="240" w:lineRule="auto"/>
              <w:ind w:left="0" w:hanging="2"/>
              <w:rPr>
                <w:color w:val="000000"/>
                <w:lang w:val="en-US"/>
              </w:rPr>
            </w:pPr>
          </w:p>
        </w:tc>
        <w:tc>
          <w:tcPr>
            <w:tcW w:w="12332" w:type="dxa"/>
          </w:tcPr>
          <w:p w:rsidR="00E6055E" w:rsidRDefault="006F3F64">
            <w:pPr>
              <w:pBdr>
                <w:top w:val="nil"/>
                <w:left w:val="nil"/>
                <w:bottom w:val="nil"/>
                <w:right w:val="nil"/>
                <w:between w:val="nil"/>
              </w:pBdr>
              <w:spacing w:after="0" w:line="240" w:lineRule="auto"/>
              <w:ind w:left="0" w:hanging="2"/>
              <w:rPr>
                <w:color w:val="000000"/>
              </w:rPr>
            </w:pPr>
            <w:r>
              <w:rPr>
                <w:color w:val="000000"/>
              </w:rPr>
              <w:t xml:space="preserve">używany do oceny podstawowych umiejętności klinicznych, technicznych lub komunikacyjnych. Studenci oceniani są na przestrzeni określonej liczby stacji, pomiędzy którymi się rotują. Stacje mogą obejmować udział m.in. prawdziwych lub symulowanych pacjentów, manekinów, symulatorów lub trenażerów. Ocena przeprowadzana jest z wykorzystaniem </w:t>
            </w:r>
            <w:proofErr w:type="spellStart"/>
            <w:r>
              <w:rPr>
                <w:color w:val="000000"/>
              </w:rPr>
              <w:t>checklisty</w:t>
            </w:r>
            <w:proofErr w:type="spellEnd"/>
            <w:r>
              <w:rPr>
                <w:color w:val="000000"/>
              </w:rPr>
              <w:t xml:space="preserve"> lub tzw. </w:t>
            </w:r>
            <w:proofErr w:type="spellStart"/>
            <w:r>
              <w:rPr>
                <w:color w:val="000000"/>
              </w:rPr>
              <w:t>global</w:t>
            </w:r>
            <w:proofErr w:type="spellEnd"/>
            <w:r>
              <w:rPr>
                <w:color w:val="000000"/>
              </w:rPr>
              <w:t xml:space="preserve"> rating.</w:t>
            </w:r>
          </w:p>
        </w:tc>
      </w:tr>
      <w:tr w:rsidR="00E6055E">
        <w:trPr>
          <w:trHeight w:val="397"/>
        </w:trPr>
        <w:tc>
          <w:tcPr>
            <w:tcW w:w="2235" w:type="dxa"/>
            <w:vAlign w:val="center"/>
          </w:tcPr>
          <w:p w:rsidR="00E6055E" w:rsidRPr="00D55220" w:rsidRDefault="006F3F64">
            <w:pPr>
              <w:pBdr>
                <w:top w:val="nil"/>
                <w:left w:val="nil"/>
                <w:bottom w:val="nil"/>
                <w:right w:val="nil"/>
                <w:between w:val="nil"/>
              </w:pBdr>
              <w:spacing w:after="0" w:line="240" w:lineRule="auto"/>
              <w:ind w:left="0" w:hanging="2"/>
              <w:rPr>
                <w:color w:val="000000"/>
                <w:lang w:val="en-US"/>
              </w:rPr>
            </w:pPr>
            <w:r w:rsidRPr="00D55220">
              <w:rPr>
                <w:b/>
                <w:color w:val="000000"/>
                <w:lang w:val="en-US"/>
              </w:rPr>
              <w:t>DOPS (direct observation of procedural skills)</w:t>
            </w:r>
          </w:p>
        </w:tc>
        <w:tc>
          <w:tcPr>
            <w:tcW w:w="12332" w:type="dxa"/>
          </w:tcPr>
          <w:p w:rsidR="00E6055E" w:rsidRDefault="006F3F64">
            <w:pPr>
              <w:pBdr>
                <w:top w:val="nil"/>
                <w:left w:val="nil"/>
                <w:bottom w:val="nil"/>
                <w:right w:val="nil"/>
                <w:between w:val="nil"/>
              </w:pBdr>
              <w:spacing w:after="0" w:line="240" w:lineRule="auto"/>
              <w:ind w:left="0" w:hanging="2"/>
              <w:rPr>
                <w:color w:val="000000"/>
              </w:rPr>
            </w:pPr>
            <w:r>
              <w:rPr>
                <w:color w:val="000000"/>
              </w:rPr>
              <w:t>obserwacja wsparta ustrukturyzowaną skalą oceny służącą do ewaluacji i udzielenia feedbacku odnośnie wykonywanych przez studenta procedur praktycznych. Zwykle obejmują one ogólną wiedzę na temat procedury, świadomą zgodę pacjenta, przygotowanie do procedury, zachowanie zasad aseptyki, umiejętności techniczne, postępowanie po procedurze oraz umiejętności komunikacyjne.</w:t>
            </w:r>
          </w:p>
        </w:tc>
      </w:tr>
      <w:tr w:rsidR="00E6055E">
        <w:trPr>
          <w:trHeight w:val="397"/>
        </w:trPr>
        <w:tc>
          <w:tcPr>
            <w:tcW w:w="2235" w:type="dxa"/>
            <w:tcBorders>
              <w:bottom w:val="single" w:sz="12" w:space="0" w:color="000000"/>
            </w:tcBorders>
            <w:vAlign w:val="center"/>
          </w:tcPr>
          <w:p w:rsidR="00E6055E" w:rsidRDefault="006F3F64">
            <w:pPr>
              <w:pBdr>
                <w:top w:val="nil"/>
                <w:left w:val="nil"/>
                <w:bottom w:val="nil"/>
                <w:right w:val="nil"/>
                <w:between w:val="nil"/>
              </w:pBdr>
              <w:spacing w:after="0" w:line="240" w:lineRule="auto"/>
              <w:ind w:left="0" w:hanging="2"/>
              <w:rPr>
                <w:color w:val="000000"/>
              </w:rPr>
            </w:pPr>
            <w:r>
              <w:rPr>
                <w:b/>
                <w:color w:val="000000"/>
              </w:rPr>
              <w:t>Mini - CEX</w:t>
            </w:r>
          </w:p>
        </w:tc>
        <w:tc>
          <w:tcPr>
            <w:tcW w:w="12332" w:type="dxa"/>
            <w:tcBorders>
              <w:bottom w:val="single" w:sz="12" w:space="0" w:color="000000"/>
            </w:tcBorders>
          </w:tcPr>
          <w:p w:rsidR="00E6055E" w:rsidRDefault="006F3F64">
            <w:pPr>
              <w:pBdr>
                <w:top w:val="nil"/>
                <w:left w:val="nil"/>
                <w:bottom w:val="nil"/>
                <w:right w:val="nil"/>
                <w:between w:val="nil"/>
              </w:pBdr>
              <w:spacing w:after="0" w:line="240" w:lineRule="auto"/>
              <w:ind w:left="0" w:hanging="2"/>
              <w:rPr>
                <w:color w:val="000000"/>
              </w:rPr>
            </w:pPr>
            <w:r>
              <w:rPr>
                <w:color w:val="000000"/>
              </w:rPr>
              <w:t>cykl oparty o wielokrotne krótkie kilkunastominutowe obserwacje studenta podczas różnych zajęć klinicznych w odniesieniu m.in. do zbierania wywiadu, badania przedmiotowego, interpretacji ich wyników czy profesjonalizmu i podejścia do pacjenta.</w:t>
            </w:r>
          </w:p>
        </w:tc>
      </w:tr>
    </w:tbl>
    <w:p w:rsidR="00E6055E" w:rsidRDefault="00E6055E">
      <w:pPr>
        <w:pBdr>
          <w:top w:val="nil"/>
          <w:left w:val="nil"/>
          <w:bottom w:val="nil"/>
          <w:right w:val="nil"/>
          <w:between w:val="nil"/>
        </w:pBdr>
        <w:ind w:left="0" w:right="-142" w:hanging="2"/>
        <w:rPr>
          <w:color w:val="FF0000"/>
        </w:rPr>
      </w:pPr>
    </w:p>
    <w:sectPr w:rsidR="00E6055E">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FCB" w:rsidRDefault="00642FCB">
      <w:pPr>
        <w:spacing w:after="0" w:line="240" w:lineRule="auto"/>
        <w:ind w:left="0" w:hanging="2"/>
      </w:pPr>
      <w:r>
        <w:separator/>
      </w:r>
    </w:p>
  </w:endnote>
  <w:endnote w:type="continuationSeparator" w:id="0">
    <w:p w:rsidR="00642FCB" w:rsidRDefault="00642FC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ce">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F1" w:rsidRDefault="00DC76F1">
    <w:pPr>
      <w:pBdr>
        <w:top w:val="nil"/>
        <w:left w:val="nil"/>
        <w:bottom w:val="nil"/>
        <w:right w:val="nil"/>
        <w:between w:val="nil"/>
      </w:pBdr>
      <w:spacing w:after="0" w:line="240" w:lineRule="auto"/>
      <w:ind w:left="0" w:hanging="2"/>
      <w:jc w:val="right"/>
      <w:rPr>
        <w:color w:val="000000"/>
        <w:sz w:val="16"/>
        <w:szCs w:val="16"/>
      </w:rPr>
    </w:pPr>
    <w:r>
      <w:rPr>
        <w:color w:val="000000"/>
        <w:sz w:val="16"/>
        <w:szCs w:val="16"/>
      </w:rPr>
      <w:t xml:space="preserve">Strona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1</w:t>
    </w:r>
    <w:r>
      <w:rPr>
        <w:b/>
        <w:color w:val="000000"/>
        <w:sz w:val="16"/>
        <w:szCs w:val="16"/>
      </w:rPr>
      <w:fldChar w:fldCharType="end"/>
    </w:r>
    <w:r>
      <w:rPr>
        <w:color w:val="000000"/>
        <w:sz w:val="16"/>
        <w:szCs w:val="16"/>
      </w:rPr>
      <w:t xml:space="preserve"> z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1</w:t>
    </w:r>
    <w:r>
      <w:rPr>
        <w:b/>
        <w:color w:val="000000"/>
        <w:sz w:val="16"/>
        <w:szCs w:val="16"/>
      </w:rPr>
      <w:fldChar w:fldCharType="end"/>
    </w:r>
  </w:p>
  <w:p w:rsidR="00DC76F1" w:rsidRDefault="00DC76F1">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FCB" w:rsidRDefault="00642FCB">
      <w:pPr>
        <w:spacing w:after="0" w:line="240" w:lineRule="auto"/>
        <w:ind w:left="0" w:hanging="2"/>
      </w:pPr>
      <w:r>
        <w:separator/>
      </w:r>
    </w:p>
  </w:footnote>
  <w:footnote w:type="continuationSeparator" w:id="0">
    <w:p w:rsidR="00642FCB" w:rsidRDefault="00642FCB">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D4304"/>
    <w:multiLevelType w:val="multilevel"/>
    <w:tmpl w:val="4B7C36F2"/>
    <w:lvl w:ilvl="0">
      <w:start w:val="1"/>
      <w:numFmt w:val="decimal"/>
      <w:lvlText w:val="%1."/>
      <w:lvlJc w:val="left"/>
      <w:pPr>
        <w:ind w:left="144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1320FBD"/>
    <w:multiLevelType w:val="multilevel"/>
    <w:tmpl w:val="06066FD2"/>
    <w:lvl w:ilvl="0">
      <w:start w:val="1"/>
      <w:numFmt w:val="decimal"/>
      <w:lvlText w:val="%1."/>
      <w:lvlJc w:val="left"/>
      <w:pPr>
        <w:ind w:left="1440" w:hanging="360"/>
      </w:pPr>
      <w:rPr>
        <w:b/>
        <w:sz w:val="24"/>
        <w:szCs w:val="24"/>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5E"/>
    <w:rsid w:val="00040D36"/>
    <w:rsid w:val="00642FCB"/>
    <w:rsid w:val="006F3F64"/>
    <w:rsid w:val="00BB3179"/>
    <w:rsid w:val="00BD48C0"/>
    <w:rsid w:val="00D23B98"/>
    <w:rsid w:val="00D55220"/>
    <w:rsid w:val="00DC76F1"/>
    <w:rsid w:val="00E2078A"/>
    <w:rsid w:val="00E6055E"/>
    <w:rsid w:val="00FA12AC"/>
    <w:rsid w:val="00FD59A7"/>
    <w:rsid w:val="00FE55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1586"/>
  <w15:docId w15:val="{CE607169-30A4-45B6-9268-EE839AF2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ind w:leftChars="-1" w:left="-1" w:hangingChars="1"/>
      <w:textDirection w:val="btLr"/>
      <w:textAlignment w:val="top"/>
      <w:outlineLvl w:val="0"/>
    </w:pPr>
    <w:rPr>
      <w:position w:val="-1"/>
      <w:lang w:eastAsia="en-US"/>
    </w:rPr>
  </w:style>
  <w:style w:type="paragraph" w:styleId="Nagwek1">
    <w:name w:val="heading 1"/>
    <w:basedOn w:val="Normalny"/>
    <w:next w:val="Normalny"/>
    <w:uiPriority w:val="9"/>
    <w:qFormat/>
    <w:pPr>
      <w:keepNext/>
      <w:keepLines/>
      <w:spacing w:before="240" w:after="0" w:line="259" w:lineRule="auto"/>
    </w:pPr>
    <w:rPr>
      <w:rFonts w:ascii="Cambria" w:eastAsia="Times New Roman" w:hAnsi="Cambria" w:cs="Times New Roman"/>
      <w:color w:val="365F91"/>
      <w:sz w:val="32"/>
      <w:szCs w:val="3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agwek">
    <w:name w:val="header"/>
    <w:basedOn w:val="Normalny"/>
    <w:qFormat/>
    <w:pPr>
      <w:spacing w:after="0" w:line="240" w:lineRule="auto"/>
    </w:p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qFormat/>
    <w:pPr>
      <w:spacing w:after="0" w:line="240" w:lineRule="auto"/>
    </w:pPr>
  </w:style>
  <w:style w:type="character" w:customStyle="1" w:styleId="StopkaZnak">
    <w:name w:val="Stopka Znak"/>
    <w:basedOn w:val="Domylnaczcionkaakapitu"/>
    <w:rPr>
      <w:w w:val="100"/>
      <w:position w:val="-1"/>
      <w:effect w:val="none"/>
      <w:vertAlign w:val="baseline"/>
      <w:cs w:val="0"/>
      <w:em w:val="none"/>
    </w:rPr>
  </w:style>
  <w:style w:type="paragraph" w:styleId="Tekstdymka">
    <w:name w:val="Balloon Text"/>
    <w:basedOn w:val="Normalny"/>
    <w:qFormat/>
    <w:pPr>
      <w:spacing w:after="0" w:line="240" w:lineRule="auto"/>
    </w:pPr>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paragraph" w:styleId="Tekstpodstawowywcity">
    <w:name w:val="Body Text Indent"/>
    <w:basedOn w:val="Normalny"/>
    <w:pPr>
      <w:spacing w:after="0" w:line="240" w:lineRule="auto"/>
      <w:ind w:firstLine="708"/>
      <w:jc w:val="both"/>
    </w:pPr>
    <w:rPr>
      <w:rFonts w:ascii="Times New Roman" w:eastAsia="Times New Roman" w:hAnsi="Times New Roman"/>
      <w:sz w:val="24"/>
      <w:szCs w:val="20"/>
      <w:lang w:eastAsia="pl-PL"/>
    </w:rPr>
  </w:style>
  <w:style w:type="character" w:customStyle="1" w:styleId="TekstpodstawowywcityZnak">
    <w:name w:val="Tekst podstawowy wcięty Znak"/>
    <w:rPr>
      <w:rFonts w:ascii="Times New Roman" w:eastAsia="Times New Roman" w:hAnsi="Times New Roman"/>
      <w:w w:val="100"/>
      <w:position w:val="-1"/>
      <w:sz w:val="24"/>
      <w:effect w:val="none"/>
      <w:vertAlign w:val="baseline"/>
      <w:cs w:val="0"/>
      <w:em w:val="none"/>
    </w:rPr>
  </w:style>
  <w:style w:type="paragraph" w:styleId="Akapitzlist">
    <w:name w:val="List Paragraph"/>
    <w:basedOn w:val="Normalny"/>
    <w:pPr>
      <w:spacing w:after="160" w:line="259" w:lineRule="auto"/>
      <w:ind w:left="720"/>
      <w:contextualSpacing/>
    </w:pPr>
    <w:rPr>
      <w:rFonts w:cs="Times New Roman"/>
    </w:rPr>
  </w:style>
  <w:style w:type="paragraph" w:styleId="Tekstpodstawowy">
    <w:name w:val="Body Text"/>
    <w:basedOn w:val="Normalny"/>
    <w:qFormat/>
    <w:pPr>
      <w:spacing w:after="120" w:line="259" w:lineRule="auto"/>
    </w:pPr>
    <w:rPr>
      <w:rFonts w:cs="Times New Roman"/>
    </w:rPr>
  </w:style>
  <w:style w:type="character" w:customStyle="1" w:styleId="TekstpodstawowyZnak">
    <w:name w:val="Tekst podstawowy Znak"/>
    <w:rPr>
      <w:w w:val="100"/>
      <w:position w:val="-1"/>
      <w:sz w:val="22"/>
      <w:szCs w:val="22"/>
      <w:effect w:val="none"/>
      <w:vertAlign w:val="baseline"/>
      <w:cs w:val="0"/>
      <w:em w:val="none"/>
      <w:lang w:eastAsia="en-US"/>
    </w:rPr>
  </w:style>
  <w:style w:type="paragraph" w:styleId="NormalnyWeb">
    <w:name w:val="Normal (Web)"/>
    <w:basedOn w:val="Normalny"/>
    <w:qFormat/>
    <w:pPr>
      <w:spacing w:before="100" w:beforeAutospacing="1" w:after="100" w:afterAutospacing="1" w:line="240" w:lineRule="auto"/>
    </w:pPr>
    <w:rPr>
      <w:rFonts w:ascii="Times New Roman" w:hAnsi="Times New Roman"/>
      <w:sz w:val="24"/>
      <w:szCs w:val="24"/>
      <w:lang w:eastAsia="pl-PL"/>
    </w:rPr>
  </w:style>
  <w:style w:type="paragraph" w:customStyle="1" w:styleId="klinika2">
    <w:name w:val="klinika2"/>
    <w:basedOn w:val="Normalny"/>
    <w:pPr>
      <w:spacing w:after="0" w:line="240" w:lineRule="auto"/>
      <w:ind w:left="113"/>
    </w:pPr>
    <w:rPr>
      <w:rFonts w:ascii="France" w:eastAsia="Times New Roman" w:hAnsi="France"/>
      <w:sz w:val="20"/>
      <w:szCs w:val="20"/>
      <w:lang w:eastAsia="pl-PL"/>
    </w:rPr>
  </w:style>
  <w:style w:type="character" w:customStyle="1" w:styleId="Nagwek1Znak">
    <w:name w:val="Nagłówek 1 Znak"/>
    <w:rPr>
      <w:rFonts w:ascii="Cambria" w:eastAsia="Times New Roman" w:hAnsi="Cambria"/>
      <w:color w:val="365F91"/>
      <w:w w:val="100"/>
      <w:position w:val="-1"/>
      <w:sz w:val="32"/>
      <w:szCs w:val="32"/>
      <w:effect w:val="none"/>
      <w:vertAlign w:val="baseline"/>
      <w:cs w:val="0"/>
      <w:em w:val="none"/>
      <w:lang w:eastAsia="en-US"/>
    </w:rPr>
  </w:style>
  <w:style w:type="table" w:styleId="Tabela-Siatka">
    <w:name w:val="Table Grid"/>
    <w:basedOn w:val="Standardowy"/>
    <w:pPr>
      <w:suppressAutoHyphens/>
      <w:spacing w:line="1" w:lineRule="atLeast"/>
      <w:ind w:leftChars="-1" w:left="-1" w:hangingChars="1"/>
      <w:textDirection w:val="btLr"/>
      <w:textAlignment w:val="top"/>
      <w:outlineLvl w:val="0"/>
    </w:pPr>
    <w:rPr>
      <w:rFont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rPr>
      <w:b/>
      <w:bCs/>
      <w:w w:val="100"/>
      <w:position w:val="-1"/>
      <w:effect w:val="none"/>
      <w:vertAlign w:val="baseline"/>
      <w:cs w:val="0"/>
      <w:em w:val="none"/>
    </w:rPr>
  </w:style>
  <w:style w:type="character" w:customStyle="1" w:styleId="AkapitzlistZnak">
    <w:name w:val="Akapit z listą Znak"/>
    <w:rPr>
      <w:w w:val="100"/>
      <w:position w:val="-1"/>
      <w:sz w:val="22"/>
      <w:szCs w:val="22"/>
      <w:effect w:val="none"/>
      <w:vertAlign w:val="baseline"/>
      <w:cs w:val="0"/>
      <w:em w:val="none"/>
      <w:lang w:eastAsia="en-US"/>
    </w:rPr>
  </w:style>
  <w:style w:type="character" w:styleId="Hipercze">
    <w:name w:val="Hyperlink"/>
    <w:qFormat/>
    <w:rPr>
      <w:color w:val="0000FF"/>
      <w:w w:val="100"/>
      <w:position w:val="-1"/>
      <w:u w:val="single"/>
      <w:effect w:val="none"/>
      <w:vertAlign w:val="baseline"/>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08" w:type="dxa"/>
        <w:right w:w="108" w:type="dxa"/>
      </w:tblCellMar>
    </w:tblPr>
  </w:style>
  <w:style w:type="table" w:customStyle="1" w:styleId="afff3">
    <w:basedOn w:val="TableNormal0"/>
    <w:tblPr>
      <w:tblStyleRowBandSize w:val="1"/>
      <w:tblStyleColBandSize w:val="1"/>
      <w:tblCellMar>
        <w:left w:w="108" w:type="dxa"/>
        <w:right w:w="108" w:type="dxa"/>
      </w:tblCellMar>
    </w:tblPr>
  </w:style>
  <w:style w:type="table" w:customStyle="1" w:styleId="afff4">
    <w:basedOn w:val="TableNormal0"/>
    <w:tblPr>
      <w:tblStyleRowBandSize w:val="1"/>
      <w:tblStyleColBandSize w:val="1"/>
      <w:tblCellMar>
        <w:left w:w="108" w:type="dxa"/>
        <w:right w:w="108" w:type="dxa"/>
      </w:tblCellMar>
    </w:tblPr>
  </w:style>
  <w:style w:type="table" w:customStyle="1" w:styleId="afff5">
    <w:basedOn w:val="TableNormal0"/>
    <w:tblPr>
      <w:tblStyleRowBandSize w:val="1"/>
      <w:tblStyleColBandSize w:val="1"/>
      <w:tblCellMar>
        <w:left w:w="108" w:type="dxa"/>
        <w:right w:w="108"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08" w:type="dxa"/>
        <w:right w:w="108"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653">
      <w:bodyDiv w:val="1"/>
      <w:marLeft w:val="0"/>
      <w:marRight w:val="0"/>
      <w:marTop w:val="0"/>
      <w:marBottom w:val="0"/>
      <w:divBdr>
        <w:top w:val="none" w:sz="0" w:space="0" w:color="auto"/>
        <w:left w:val="none" w:sz="0" w:space="0" w:color="auto"/>
        <w:bottom w:val="none" w:sz="0" w:space="0" w:color="auto"/>
        <w:right w:val="none" w:sz="0" w:space="0" w:color="auto"/>
      </w:divBdr>
    </w:div>
    <w:div w:id="26376074">
      <w:bodyDiv w:val="1"/>
      <w:marLeft w:val="0"/>
      <w:marRight w:val="0"/>
      <w:marTop w:val="0"/>
      <w:marBottom w:val="0"/>
      <w:divBdr>
        <w:top w:val="none" w:sz="0" w:space="0" w:color="auto"/>
        <w:left w:val="none" w:sz="0" w:space="0" w:color="auto"/>
        <w:bottom w:val="none" w:sz="0" w:space="0" w:color="auto"/>
        <w:right w:val="none" w:sz="0" w:space="0" w:color="auto"/>
      </w:divBdr>
    </w:div>
    <w:div w:id="103773692">
      <w:bodyDiv w:val="1"/>
      <w:marLeft w:val="0"/>
      <w:marRight w:val="0"/>
      <w:marTop w:val="0"/>
      <w:marBottom w:val="0"/>
      <w:divBdr>
        <w:top w:val="none" w:sz="0" w:space="0" w:color="auto"/>
        <w:left w:val="none" w:sz="0" w:space="0" w:color="auto"/>
        <w:bottom w:val="none" w:sz="0" w:space="0" w:color="auto"/>
        <w:right w:val="none" w:sz="0" w:space="0" w:color="auto"/>
      </w:divBdr>
    </w:div>
    <w:div w:id="112092728">
      <w:bodyDiv w:val="1"/>
      <w:marLeft w:val="0"/>
      <w:marRight w:val="0"/>
      <w:marTop w:val="0"/>
      <w:marBottom w:val="0"/>
      <w:divBdr>
        <w:top w:val="none" w:sz="0" w:space="0" w:color="auto"/>
        <w:left w:val="none" w:sz="0" w:space="0" w:color="auto"/>
        <w:bottom w:val="none" w:sz="0" w:space="0" w:color="auto"/>
        <w:right w:val="none" w:sz="0" w:space="0" w:color="auto"/>
      </w:divBdr>
    </w:div>
    <w:div w:id="123736544">
      <w:bodyDiv w:val="1"/>
      <w:marLeft w:val="0"/>
      <w:marRight w:val="0"/>
      <w:marTop w:val="0"/>
      <w:marBottom w:val="0"/>
      <w:divBdr>
        <w:top w:val="none" w:sz="0" w:space="0" w:color="auto"/>
        <w:left w:val="none" w:sz="0" w:space="0" w:color="auto"/>
        <w:bottom w:val="none" w:sz="0" w:space="0" w:color="auto"/>
        <w:right w:val="none" w:sz="0" w:space="0" w:color="auto"/>
      </w:divBdr>
    </w:div>
    <w:div w:id="146826889">
      <w:bodyDiv w:val="1"/>
      <w:marLeft w:val="0"/>
      <w:marRight w:val="0"/>
      <w:marTop w:val="0"/>
      <w:marBottom w:val="0"/>
      <w:divBdr>
        <w:top w:val="none" w:sz="0" w:space="0" w:color="auto"/>
        <w:left w:val="none" w:sz="0" w:space="0" w:color="auto"/>
        <w:bottom w:val="none" w:sz="0" w:space="0" w:color="auto"/>
        <w:right w:val="none" w:sz="0" w:space="0" w:color="auto"/>
      </w:divBdr>
    </w:div>
    <w:div w:id="235942312">
      <w:bodyDiv w:val="1"/>
      <w:marLeft w:val="0"/>
      <w:marRight w:val="0"/>
      <w:marTop w:val="0"/>
      <w:marBottom w:val="0"/>
      <w:divBdr>
        <w:top w:val="none" w:sz="0" w:space="0" w:color="auto"/>
        <w:left w:val="none" w:sz="0" w:space="0" w:color="auto"/>
        <w:bottom w:val="none" w:sz="0" w:space="0" w:color="auto"/>
        <w:right w:val="none" w:sz="0" w:space="0" w:color="auto"/>
      </w:divBdr>
    </w:div>
    <w:div w:id="240024290">
      <w:bodyDiv w:val="1"/>
      <w:marLeft w:val="0"/>
      <w:marRight w:val="0"/>
      <w:marTop w:val="0"/>
      <w:marBottom w:val="0"/>
      <w:divBdr>
        <w:top w:val="none" w:sz="0" w:space="0" w:color="auto"/>
        <w:left w:val="none" w:sz="0" w:space="0" w:color="auto"/>
        <w:bottom w:val="none" w:sz="0" w:space="0" w:color="auto"/>
        <w:right w:val="none" w:sz="0" w:space="0" w:color="auto"/>
      </w:divBdr>
    </w:div>
    <w:div w:id="301153411">
      <w:bodyDiv w:val="1"/>
      <w:marLeft w:val="0"/>
      <w:marRight w:val="0"/>
      <w:marTop w:val="0"/>
      <w:marBottom w:val="0"/>
      <w:divBdr>
        <w:top w:val="none" w:sz="0" w:space="0" w:color="auto"/>
        <w:left w:val="none" w:sz="0" w:space="0" w:color="auto"/>
        <w:bottom w:val="none" w:sz="0" w:space="0" w:color="auto"/>
        <w:right w:val="none" w:sz="0" w:space="0" w:color="auto"/>
      </w:divBdr>
    </w:div>
    <w:div w:id="577057130">
      <w:bodyDiv w:val="1"/>
      <w:marLeft w:val="0"/>
      <w:marRight w:val="0"/>
      <w:marTop w:val="0"/>
      <w:marBottom w:val="0"/>
      <w:divBdr>
        <w:top w:val="none" w:sz="0" w:space="0" w:color="auto"/>
        <w:left w:val="none" w:sz="0" w:space="0" w:color="auto"/>
        <w:bottom w:val="none" w:sz="0" w:space="0" w:color="auto"/>
        <w:right w:val="none" w:sz="0" w:space="0" w:color="auto"/>
      </w:divBdr>
    </w:div>
    <w:div w:id="663977352">
      <w:bodyDiv w:val="1"/>
      <w:marLeft w:val="0"/>
      <w:marRight w:val="0"/>
      <w:marTop w:val="0"/>
      <w:marBottom w:val="0"/>
      <w:divBdr>
        <w:top w:val="none" w:sz="0" w:space="0" w:color="auto"/>
        <w:left w:val="none" w:sz="0" w:space="0" w:color="auto"/>
        <w:bottom w:val="none" w:sz="0" w:space="0" w:color="auto"/>
        <w:right w:val="none" w:sz="0" w:space="0" w:color="auto"/>
      </w:divBdr>
    </w:div>
    <w:div w:id="693073255">
      <w:bodyDiv w:val="1"/>
      <w:marLeft w:val="0"/>
      <w:marRight w:val="0"/>
      <w:marTop w:val="0"/>
      <w:marBottom w:val="0"/>
      <w:divBdr>
        <w:top w:val="none" w:sz="0" w:space="0" w:color="auto"/>
        <w:left w:val="none" w:sz="0" w:space="0" w:color="auto"/>
        <w:bottom w:val="none" w:sz="0" w:space="0" w:color="auto"/>
        <w:right w:val="none" w:sz="0" w:space="0" w:color="auto"/>
      </w:divBdr>
    </w:div>
    <w:div w:id="701593221">
      <w:bodyDiv w:val="1"/>
      <w:marLeft w:val="0"/>
      <w:marRight w:val="0"/>
      <w:marTop w:val="0"/>
      <w:marBottom w:val="0"/>
      <w:divBdr>
        <w:top w:val="none" w:sz="0" w:space="0" w:color="auto"/>
        <w:left w:val="none" w:sz="0" w:space="0" w:color="auto"/>
        <w:bottom w:val="none" w:sz="0" w:space="0" w:color="auto"/>
        <w:right w:val="none" w:sz="0" w:space="0" w:color="auto"/>
      </w:divBdr>
    </w:div>
    <w:div w:id="766539331">
      <w:bodyDiv w:val="1"/>
      <w:marLeft w:val="0"/>
      <w:marRight w:val="0"/>
      <w:marTop w:val="0"/>
      <w:marBottom w:val="0"/>
      <w:divBdr>
        <w:top w:val="none" w:sz="0" w:space="0" w:color="auto"/>
        <w:left w:val="none" w:sz="0" w:space="0" w:color="auto"/>
        <w:bottom w:val="none" w:sz="0" w:space="0" w:color="auto"/>
        <w:right w:val="none" w:sz="0" w:space="0" w:color="auto"/>
      </w:divBdr>
    </w:div>
    <w:div w:id="798301232">
      <w:bodyDiv w:val="1"/>
      <w:marLeft w:val="0"/>
      <w:marRight w:val="0"/>
      <w:marTop w:val="0"/>
      <w:marBottom w:val="0"/>
      <w:divBdr>
        <w:top w:val="none" w:sz="0" w:space="0" w:color="auto"/>
        <w:left w:val="none" w:sz="0" w:space="0" w:color="auto"/>
        <w:bottom w:val="none" w:sz="0" w:space="0" w:color="auto"/>
        <w:right w:val="none" w:sz="0" w:space="0" w:color="auto"/>
      </w:divBdr>
    </w:div>
    <w:div w:id="862283693">
      <w:bodyDiv w:val="1"/>
      <w:marLeft w:val="0"/>
      <w:marRight w:val="0"/>
      <w:marTop w:val="0"/>
      <w:marBottom w:val="0"/>
      <w:divBdr>
        <w:top w:val="none" w:sz="0" w:space="0" w:color="auto"/>
        <w:left w:val="none" w:sz="0" w:space="0" w:color="auto"/>
        <w:bottom w:val="none" w:sz="0" w:space="0" w:color="auto"/>
        <w:right w:val="none" w:sz="0" w:space="0" w:color="auto"/>
      </w:divBdr>
    </w:div>
    <w:div w:id="868104641">
      <w:bodyDiv w:val="1"/>
      <w:marLeft w:val="0"/>
      <w:marRight w:val="0"/>
      <w:marTop w:val="0"/>
      <w:marBottom w:val="0"/>
      <w:divBdr>
        <w:top w:val="none" w:sz="0" w:space="0" w:color="auto"/>
        <w:left w:val="none" w:sz="0" w:space="0" w:color="auto"/>
        <w:bottom w:val="none" w:sz="0" w:space="0" w:color="auto"/>
        <w:right w:val="none" w:sz="0" w:space="0" w:color="auto"/>
      </w:divBdr>
    </w:div>
    <w:div w:id="873225209">
      <w:bodyDiv w:val="1"/>
      <w:marLeft w:val="0"/>
      <w:marRight w:val="0"/>
      <w:marTop w:val="0"/>
      <w:marBottom w:val="0"/>
      <w:divBdr>
        <w:top w:val="none" w:sz="0" w:space="0" w:color="auto"/>
        <w:left w:val="none" w:sz="0" w:space="0" w:color="auto"/>
        <w:bottom w:val="none" w:sz="0" w:space="0" w:color="auto"/>
        <w:right w:val="none" w:sz="0" w:space="0" w:color="auto"/>
      </w:divBdr>
    </w:div>
    <w:div w:id="881137848">
      <w:bodyDiv w:val="1"/>
      <w:marLeft w:val="0"/>
      <w:marRight w:val="0"/>
      <w:marTop w:val="0"/>
      <w:marBottom w:val="0"/>
      <w:divBdr>
        <w:top w:val="none" w:sz="0" w:space="0" w:color="auto"/>
        <w:left w:val="none" w:sz="0" w:space="0" w:color="auto"/>
        <w:bottom w:val="none" w:sz="0" w:space="0" w:color="auto"/>
        <w:right w:val="none" w:sz="0" w:space="0" w:color="auto"/>
      </w:divBdr>
    </w:div>
    <w:div w:id="897279073">
      <w:bodyDiv w:val="1"/>
      <w:marLeft w:val="0"/>
      <w:marRight w:val="0"/>
      <w:marTop w:val="0"/>
      <w:marBottom w:val="0"/>
      <w:divBdr>
        <w:top w:val="none" w:sz="0" w:space="0" w:color="auto"/>
        <w:left w:val="none" w:sz="0" w:space="0" w:color="auto"/>
        <w:bottom w:val="none" w:sz="0" w:space="0" w:color="auto"/>
        <w:right w:val="none" w:sz="0" w:space="0" w:color="auto"/>
      </w:divBdr>
    </w:div>
    <w:div w:id="935210454">
      <w:bodyDiv w:val="1"/>
      <w:marLeft w:val="0"/>
      <w:marRight w:val="0"/>
      <w:marTop w:val="0"/>
      <w:marBottom w:val="0"/>
      <w:divBdr>
        <w:top w:val="none" w:sz="0" w:space="0" w:color="auto"/>
        <w:left w:val="none" w:sz="0" w:space="0" w:color="auto"/>
        <w:bottom w:val="none" w:sz="0" w:space="0" w:color="auto"/>
        <w:right w:val="none" w:sz="0" w:space="0" w:color="auto"/>
      </w:divBdr>
    </w:div>
    <w:div w:id="947857390">
      <w:bodyDiv w:val="1"/>
      <w:marLeft w:val="0"/>
      <w:marRight w:val="0"/>
      <w:marTop w:val="0"/>
      <w:marBottom w:val="0"/>
      <w:divBdr>
        <w:top w:val="none" w:sz="0" w:space="0" w:color="auto"/>
        <w:left w:val="none" w:sz="0" w:space="0" w:color="auto"/>
        <w:bottom w:val="none" w:sz="0" w:space="0" w:color="auto"/>
        <w:right w:val="none" w:sz="0" w:space="0" w:color="auto"/>
      </w:divBdr>
    </w:div>
    <w:div w:id="1178694961">
      <w:bodyDiv w:val="1"/>
      <w:marLeft w:val="0"/>
      <w:marRight w:val="0"/>
      <w:marTop w:val="0"/>
      <w:marBottom w:val="0"/>
      <w:divBdr>
        <w:top w:val="none" w:sz="0" w:space="0" w:color="auto"/>
        <w:left w:val="none" w:sz="0" w:space="0" w:color="auto"/>
        <w:bottom w:val="none" w:sz="0" w:space="0" w:color="auto"/>
        <w:right w:val="none" w:sz="0" w:space="0" w:color="auto"/>
      </w:divBdr>
    </w:div>
    <w:div w:id="1202326338">
      <w:bodyDiv w:val="1"/>
      <w:marLeft w:val="0"/>
      <w:marRight w:val="0"/>
      <w:marTop w:val="0"/>
      <w:marBottom w:val="0"/>
      <w:divBdr>
        <w:top w:val="none" w:sz="0" w:space="0" w:color="auto"/>
        <w:left w:val="none" w:sz="0" w:space="0" w:color="auto"/>
        <w:bottom w:val="none" w:sz="0" w:space="0" w:color="auto"/>
        <w:right w:val="none" w:sz="0" w:space="0" w:color="auto"/>
      </w:divBdr>
    </w:div>
    <w:div w:id="1217549752">
      <w:bodyDiv w:val="1"/>
      <w:marLeft w:val="0"/>
      <w:marRight w:val="0"/>
      <w:marTop w:val="0"/>
      <w:marBottom w:val="0"/>
      <w:divBdr>
        <w:top w:val="none" w:sz="0" w:space="0" w:color="auto"/>
        <w:left w:val="none" w:sz="0" w:space="0" w:color="auto"/>
        <w:bottom w:val="none" w:sz="0" w:space="0" w:color="auto"/>
        <w:right w:val="none" w:sz="0" w:space="0" w:color="auto"/>
      </w:divBdr>
    </w:div>
    <w:div w:id="1232421799">
      <w:bodyDiv w:val="1"/>
      <w:marLeft w:val="0"/>
      <w:marRight w:val="0"/>
      <w:marTop w:val="0"/>
      <w:marBottom w:val="0"/>
      <w:divBdr>
        <w:top w:val="none" w:sz="0" w:space="0" w:color="auto"/>
        <w:left w:val="none" w:sz="0" w:space="0" w:color="auto"/>
        <w:bottom w:val="none" w:sz="0" w:space="0" w:color="auto"/>
        <w:right w:val="none" w:sz="0" w:space="0" w:color="auto"/>
      </w:divBdr>
    </w:div>
    <w:div w:id="1414862212">
      <w:bodyDiv w:val="1"/>
      <w:marLeft w:val="0"/>
      <w:marRight w:val="0"/>
      <w:marTop w:val="0"/>
      <w:marBottom w:val="0"/>
      <w:divBdr>
        <w:top w:val="none" w:sz="0" w:space="0" w:color="auto"/>
        <w:left w:val="none" w:sz="0" w:space="0" w:color="auto"/>
        <w:bottom w:val="none" w:sz="0" w:space="0" w:color="auto"/>
        <w:right w:val="none" w:sz="0" w:space="0" w:color="auto"/>
      </w:divBdr>
    </w:div>
    <w:div w:id="1524444214">
      <w:bodyDiv w:val="1"/>
      <w:marLeft w:val="0"/>
      <w:marRight w:val="0"/>
      <w:marTop w:val="0"/>
      <w:marBottom w:val="0"/>
      <w:divBdr>
        <w:top w:val="none" w:sz="0" w:space="0" w:color="auto"/>
        <w:left w:val="none" w:sz="0" w:space="0" w:color="auto"/>
        <w:bottom w:val="none" w:sz="0" w:space="0" w:color="auto"/>
        <w:right w:val="none" w:sz="0" w:space="0" w:color="auto"/>
      </w:divBdr>
    </w:div>
    <w:div w:id="1539007994">
      <w:bodyDiv w:val="1"/>
      <w:marLeft w:val="0"/>
      <w:marRight w:val="0"/>
      <w:marTop w:val="0"/>
      <w:marBottom w:val="0"/>
      <w:divBdr>
        <w:top w:val="none" w:sz="0" w:space="0" w:color="auto"/>
        <w:left w:val="none" w:sz="0" w:space="0" w:color="auto"/>
        <w:bottom w:val="none" w:sz="0" w:space="0" w:color="auto"/>
        <w:right w:val="none" w:sz="0" w:space="0" w:color="auto"/>
      </w:divBdr>
    </w:div>
    <w:div w:id="1613126577">
      <w:bodyDiv w:val="1"/>
      <w:marLeft w:val="0"/>
      <w:marRight w:val="0"/>
      <w:marTop w:val="0"/>
      <w:marBottom w:val="0"/>
      <w:divBdr>
        <w:top w:val="none" w:sz="0" w:space="0" w:color="auto"/>
        <w:left w:val="none" w:sz="0" w:space="0" w:color="auto"/>
        <w:bottom w:val="none" w:sz="0" w:space="0" w:color="auto"/>
        <w:right w:val="none" w:sz="0" w:space="0" w:color="auto"/>
      </w:divBdr>
    </w:div>
    <w:div w:id="1628242826">
      <w:bodyDiv w:val="1"/>
      <w:marLeft w:val="0"/>
      <w:marRight w:val="0"/>
      <w:marTop w:val="0"/>
      <w:marBottom w:val="0"/>
      <w:divBdr>
        <w:top w:val="none" w:sz="0" w:space="0" w:color="auto"/>
        <w:left w:val="none" w:sz="0" w:space="0" w:color="auto"/>
        <w:bottom w:val="none" w:sz="0" w:space="0" w:color="auto"/>
        <w:right w:val="none" w:sz="0" w:space="0" w:color="auto"/>
      </w:divBdr>
    </w:div>
    <w:div w:id="1628664688">
      <w:bodyDiv w:val="1"/>
      <w:marLeft w:val="0"/>
      <w:marRight w:val="0"/>
      <w:marTop w:val="0"/>
      <w:marBottom w:val="0"/>
      <w:divBdr>
        <w:top w:val="none" w:sz="0" w:space="0" w:color="auto"/>
        <w:left w:val="none" w:sz="0" w:space="0" w:color="auto"/>
        <w:bottom w:val="none" w:sz="0" w:space="0" w:color="auto"/>
        <w:right w:val="none" w:sz="0" w:space="0" w:color="auto"/>
      </w:divBdr>
    </w:div>
    <w:div w:id="1663506341">
      <w:bodyDiv w:val="1"/>
      <w:marLeft w:val="0"/>
      <w:marRight w:val="0"/>
      <w:marTop w:val="0"/>
      <w:marBottom w:val="0"/>
      <w:divBdr>
        <w:top w:val="none" w:sz="0" w:space="0" w:color="auto"/>
        <w:left w:val="none" w:sz="0" w:space="0" w:color="auto"/>
        <w:bottom w:val="none" w:sz="0" w:space="0" w:color="auto"/>
        <w:right w:val="none" w:sz="0" w:space="0" w:color="auto"/>
      </w:divBdr>
    </w:div>
    <w:div w:id="1698116978">
      <w:bodyDiv w:val="1"/>
      <w:marLeft w:val="0"/>
      <w:marRight w:val="0"/>
      <w:marTop w:val="0"/>
      <w:marBottom w:val="0"/>
      <w:divBdr>
        <w:top w:val="none" w:sz="0" w:space="0" w:color="auto"/>
        <w:left w:val="none" w:sz="0" w:space="0" w:color="auto"/>
        <w:bottom w:val="none" w:sz="0" w:space="0" w:color="auto"/>
        <w:right w:val="none" w:sz="0" w:space="0" w:color="auto"/>
      </w:divBdr>
    </w:div>
    <w:div w:id="1704672464">
      <w:bodyDiv w:val="1"/>
      <w:marLeft w:val="0"/>
      <w:marRight w:val="0"/>
      <w:marTop w:val="0"/>
      <w:marBottom w:val="0"/>
      <w:divBdr>
        <w:top w:val="none" w:sz="0" w:space="0" w:color="auto"/>
        <w:left w:val="none" w:sz="0" w:space="0" w:color="auto"/>
        <w:bottom w:val="none" w:sz="0" w:space="0" w:color="auto"/>
        <w:right w:val="none" w:sz="0" w:space="0" w:color="auto"/>
      </w:divBdr>
    </w:div>
    <w:div w:id="2138448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z61mfVgs0bi7g3Rb5VlrkbOXHw==">AMUW2mUeanCaYoKwSSG8tHB3aqc4hLUQiPT2tXUx6p8ca73DMbr2SmHHO/FOSyHiyL2YwomuLIpjcmQmXSuud9MIXBflw+MhxcbKK08/+Jc4mK98pp9OUMbbxlhN89iOniXrTwqcpjEegyUIeTfjGOsWyr2IRHTpksLnxAnDUZL6JnTGrobi/0adwXMuguachny2AYaDSpGW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9980</Words>
  <Characters>59881</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Beata Deus</cp:lastModifiedBy>
  <cp:revision>8</cp:revision>
  <dcterms:created xsi:type="dcterms:W3CDTF">2023-03-31T10:30:00Z</dcterms:created>
  <dcterms:modified xsi:type="dcterms:W3CDTF">2023-05-08T11:22:00Z</dcterms:modified>
</cp:coreProperties>
</file>