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346DC" w14:textId="77777777" w:rsidR="006B3DCA" w:rsidRPr="006B3DCA" w:rsidRDefault="006B3DCA" w:rsidP="0078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Tematy prac licencjackich</w:t>
      </w:r>
    </w:p>
    <w:p w14:paraId="5B422503" w14:textId="07E94CC8" w:rsidR="006B3DCA" w:rsidRPr="006B3DCA" w:rsidRDefault="006B3DCA" w:rsidP="0078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akademickim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1392BBAF" w14:textId="2F6D1680" w:rsidR="006B3DCA" w:rsidRPr="006B3DCA" w:rsidRDefault="006B3DCA" w:rsidP="0078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kierunku </w:t>
      </w:r>
      <w:r w:rsidR="00216D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Biotechnologia medyczna</w:t>
      </w:r>
    </w:p>
    <w:p w14:paraId="0D13D665" w14:textId="77777777" w:rsidR="006B3DCA" w:rsidRDefault="006B3DCA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93AAE9" w14:textId="77777777" w:rsidR="00645FB4" w:rsidRDefault="00645FB4" w:rsidP="00514EF9">
      <w:pPr>
        <w:pStyle w:val="result-list-li"/>
        <w:spacing w:after="0"/>
        <w:textAlignment w:val="baseline"/>
        <w:rPr>
          <w:b/>
        </w:rPr>
      </w:pPr>
    </w:p>
    <w:p w14:paraId="10B5ACCE" w14:textId="377041A8" w:rsidR="00514EF9" w:rsidRPr="00645FB4" w:rsidRDefault="009A1910" w:rsidP="00514EF9">
      <w:pPr>
        <w:pStyle w:val="result-list-li"/>
        <w:spacing w:after="0"/>
        <w:textAlignment w:val="baseline"/>
        <w:rPr>
          <w:b/>
        </w:rPr>
      </w:pPr>
      <w:r w:rsidRPr="00645FB4">
        <w:rPr>
          <w:b/>
        </w:rPr>
        <w:t>Katedra i Zakład Farmakoekonomiki i Farmacji Społecznej</w:t>
      </w:r>
    </w:p>
    <w:p w14:paraId="0DF1CA25" w14:textId="197F3C5F" w:rsidR="009A1910" w:rsidRPr="009A1910" w:rsidRDefault="009A1910" w:rsidP="007F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10">
        <w:rPr>
          <w:rFonts w:ascii="Times New Roman" w:hAnsi="Times New Roman" w:cs="Times New Roman"/>
          <w:sz w:val="24"/>
          <w:szCs w:val="24"/>
        </w:rPr>
        <w:t>Promotor: dr hab. Krzysztof Kus</w:t>
      </w:r>
    </w:p>
    <w:p w14:paraId="0FE4B886" w14:textId="2BB53551" w:rsidR="009A1910" w:rsidRPr="009A1910" w:rsidRDefault="009A1910" w:rsidP="007F74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10">
        <w:rPr>
          <w:rFonts w:ascii="Times New Roman" w:hAnsi="Times New Roman" w:cs="Times New Roman"/>
          <w:sz w:val="24"/>
          <w:szCs w:val="24"/>
        </w:rPr>
        <w:t xml:space="preserve">Jakość danych naukowych pozyskiwanych z baz bibliograficznych w obszarze  biotechnologii. </w:t>
      </w:r>
    </w:p>
    <w:p w14:paraId="6B6F3F6D" w14:textId="77777777" w:rsidR="009A1910" w:rsidRPr="00856374" w:rsidRDefault="009A1910" w:rsidP="007F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894E8" w14:textId="789E494E" w:rsidR="009A1910" w:rsidRPr="009A1910" w:rsidRDefault="009A1910" w:rsidP="007F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1910">
        <w:rPr>
          <w:rFonts w:ascii="Times New Roman" w:hAnsi="Times New Roman" w:cs="Times New Roman"/>
          <w:sz w:val="24"/>
          <w:szCs w:val="24"/>
          <w:lang w:val="en-US"/>
        </w:rPr>
        <w:t>Promotor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A1910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9A1910">
        <w:rPr>
          <w:rFonts w:ascii="Times New Roman" w:hAnsi="Times New Roman" w:cs="Times New Roman"/>
          <w:sz w:val="24"/>
          <w:szCs w:val="24"/>
          <w:lang w:val="en-US"/>
        </w:rPr>
        <w:t xml:space="preserve"> hab. n. farm. Tomasz </w:t>
      </w:r>
      <w:proofErr w:type="spellStart"/>
      <w:r w:rsidRPr="009A1910">
        <w:rPr>
          <w:rFonts w:ascii="Times New Roman" w:hAnsi="Times New Roman" w:cs="Times New Roman"/>
          <w:sz w:val="24"/>
          <w:szCs w:val="24"/>
          <w:lang w:val="en-US"/>
        </w:rPr>
        <w:t>Zaprutko</w:t>
      </w:r>
      <w:proofErr w:type="spellEnd"/>
    </w:p>
    <w:p w14:paraId="73D6EC17" w14:textId="2089C514" w:rsidR="009A1910" w:rsidRPr="009A1910" w:rsidRDefault="009A1910" w:rsidP="007F74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10">
        <w:rPr>
          <w:rFonts w:ascii="Times New Roman" w:hAnsi="Times New Roman" w:cs="Times New Roman"/>
          <w:sz w:val="24"/>
          <w:szCs w:val="24"/>
        </w:rPr>
        <w:t xml:space="preserve">Różnice w działaniach niepożądanych leków referencyjnych i </w:t>
      </w:r>
      <w:proofErr w:type="spellStart"/>
      <w:r w:rsidRPr="009A1910">
        <w:rPr>
          <w:rFonts w:ascii="Times New Roman" w:hAnsi="Times New Roman" w:cs="Times New Roman"/>
          <w:sz w:val="24"/>
          <w:szCs w:val="24"/>
        </w:rPr>
        <w:t>biopodobnych</w:t>
      </w:r>
      <w:proofErr w:type="spellEnd"/>
      <w:r w:rsidRPr="009A1910">
        <w:rPr>
          <w:rFonts w:ascii="Times New Roman" w:hAnsi="Times New Roman" w:cs="Times New Roman"/>
          <w:sz w:val="24"/>
          <w:szCs w:val="24"/>
        </w:rPr>
        <w:t>.</w:t>
      </w:r>
    </w:p>
    <w:p w14:paraId="4AF3F1BD" w14:textId="77777777" w:rsidR="009A1910" w:rsidRPr="00856374" w:rsidRDefault="009A1910" w:rsidP="007F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663A7" w14:textId="25E12FCF" w:rsidR="009A1910" w:rsidRPr="009A1910" w:rsidRDefault="009A1910" w:rsidP="007F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1910">
        <w:rPr>
          <w:rFonts w:ascii="Times New Roman" w:hAnsi="Times New Roman" w:cs="Times New Roman"/>
          <w:sz w:val="24"/>
          <w:szCs w:val="24"/>
          <w:lang w:val="en-US"/>
        </w:rPr>
        <w:t>Promotor</w:t>
      </w:r>
      <w:proofErr w:type="spellEnd"/>
      <w:r w:rsidRPr="009A191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A1910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9A1910">
        <w:rPr>
          <w:rFonts w:ascii="Times New Roman" w:hAnsi="Times New Roman" w:cs="Times New Roman"/>
          <w:sz w:val="24"/>
          <w:szCs w:val="24"/>
          <w:lang w:val="en-US"/>
        </w:rPr>
        <w:t xml:space="preserve"> n. farm. Anna </w:t>
      </w:r>
      <w:proofErr w:type="spellStart"/>
      <w:r w:rsidRPr="009A1910">
        <w:rPr>
          <w:rFonts w:ascii="Times New Roman" w:hAnsi="Times New Roman" w:cs="Times New Roman"/>
          <w:sz w:val="24"/>
          <w:szCs w:val="24"/>
          <w:lang w:val="en-US"/>
        </w:rPr>
        <w:t>Paczkowska</w:t>
      </w:r>
      <w:proofErr w:type="spellEnd"/>
    </w:p>
    <w:p w14:paraId="13C3E3FB" w14:textId="3D1292DE" w:rsidR="009A1910" w:rsidRPr="009A1910" w:rsidRDefault="009A1910" w:rsidP="007F74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10">
        <w:rPr>
          <w:rFonts w:ascii="Times New Roman" w:hAnsi="Times New Roman" w:cs="Times New Roman"/>
          <w:sz w:val="24"/>
          <w:szCs w:val="24"/>
        </w:rPr>
        <w:t xml:space="preserve">Ocena dostępności do leczenia biologicznego w wybranych jednostkach chorobowych </w:t>
      </w:r>
      <w:r w:rsidRPr="009A1910">
        <w:rPr>
          <w:rFonts w:ascii="Times New Roman" w:hAnsi="Times New Roman" w:cs="Times New Roman"/>
          <w:sz w:val="24"/>
          <w:szCs w:val="24"/>
        </w:rPr>
        <w:br/>
        <w:t xml:space="preserve">w Polsce. </w:t>
      </w:r>
    </w:p>
    <w:p w14:paraId="576B5129" w14:textId="77777777" w:rsidR="009A1910" w:rsidRPr="00856374" w:rsidRDefault="009A1910" w:rsidP="007F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C799F" w14:textId="0B8DBBD3" w:rsidR="009A1910" w:rsidRPr="009A1910" w:rsidRDefault="009A1910" w:rsidP="007F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1910">
        <w:rPr>
          <w:rFonts w:ascii="Times New Roman" w:hAnsi="Times New Roman" w:cs="Times New Roman"/>
          <w:sz w:val="24"/>
          <w:szCs w:val="24"/>
          <w:lang w:val="en-US"/>
        </w:rPr>
        <w:t>Promotor</w:t>
      </w:r>
      <w:proofErr w:type="spellEnd"/>
      <w:r w:rsidRPr="009A191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A1910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9A1910">
        <w:rPr>
          <w:rFonts w:ascii="Times New Roman" w:hAnsi="Times New Roman" w:cs="Times New Roman"/>
          <w:sz w:val="24"/>
          <w:szCs w:val="24"/>
          <w:lang w:val="en-US"/>
        </w:rPr>
        <w:t xml:space="preserve"> n. farm. </w:t>
      </w:r>
      <w:proofErr w:type="spellStart"/>
      <w:r w:rsidRPr="009A1910">
        <w:rPr>
          <w:rFonts w:ascii="Times New Roman" w:hAnsi="Times New Roman" w:cs="Times New Roman"/>
          <w:sz w:val="24"/>
          <w:szCs w:val="24"/>
          <w:lang w:val="en-US"/>
        </w:rPr>
        <w:t>Piotr</w:t>
      </w:r>
      <w:proofErr w:type="spellEnd"/>
      <w:r w:rsidRPr="009A19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1910">
        <w:rPr>
          <w:rFonts w:ascii="Times New Roman" w:hAnsi="Times New Roman" w:cs="Times New Roman"/>
          <w:sz w:val="24"/>
          <w:szCs w:val="24"/>
          <w:lang w:val="en-US"/>
        </w:rPr>
        <w:t>Ratajczak</w:t>
      </w:r>
      <w:proofErr w:type="spellEnd"/>
    </w:p>
    <w:p w14:paraId="743015E2" w14:textId="39E2C0E5" w:rsidR="009A1910" w:rsidRPr="009A1910" w:rsidRDefault="009A1910" w:rsidP="007F74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910">
        <w:rPr>
          <w:rFonts w:ascii="Times New Roman" w:hAnsi="Times New Roman" w:cs="Times New Roman"/>
          <w:sz w:val="24"/>
          <w:szCs w:val="24"/>
          <w:lang w:val="en-US"/>
        </w:rPr>
        <w:t xml:space="preserve">Evidence-based medicine a </w:t>
      </w:r>
      <w:proofErr w:type="spellStart"/>
      <w:r w:rsidRPr="009A1910">
        <w:rPr>
          <w:rFonts w:ascii="Times New Roman" w:hAnsi="Times New Roman" w:cs="Times New Roman"/>
          <w:sz w:val="24"/>
          <w:szCs w:val="24"/>
          <w:lang w:val="en-US"/>
        </w:rPr>
        <w:t>biotechnologia</w:t>
      </w:r>
      <w:proofErr w:type="spellEnd"/>
      <w:r w:rsidRPr="009A19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39B9164" w14:textId="77777777" w:rsidR="009A1910" w:rsidRDefault="009A1910" w:rsidP="007F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1D08AE" w14:textId="4B1584FC" w:rsidR="009A1910" w:rsidRPr="009A1910" w:rsidRDefault="009A1910" w:rsidP="007F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21391762"/>
      <w:proofErr w:type="spellStart"/>
      <w:r w:rsidRPr="009A1910">
        <w:rPr>
          <w:rFonts w:ascii="Times New Roman" w:hAnsi="Times New Roman" w:cs="Times New Roman"/>
          <w:sz w:val="24"/>
          <w:szCs w:val="24"/>
          <w:lang w:val="en-US"/>
        </w:rPr>
        <w:t>Promotor</w:t>
      </w:r>
      <w:proofErr w:type="spellEnd"/>
      <w:r w:rsidRPr="009A191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A1910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9A1910">
        <w:rPr>
          <w:rFonts w:ascii="Times New Roman" w:hAnsi="Times New Roman" w:cs="Times New Roman"/>
          <w:sz w:val="24"/>
          <w:szCs w:val="24"/>
          <w:lang w:val="en-US"/>
        </w:rPr>
        <w:t xml:space="preserve"> n. farm. </w:t>
      </w:r>
      <w:proofErr w:type="spellStart"/>
      <w:r w:rsidRPr="009A1910">
        <w:rPr>
          <w:rFonts w:ascii="Times New Roman" w:hAnsi="Times New Roman" w:cs="Times New Roman"/>
          <w:sz w:val="24"/>
          <w:szCs w:val="24"/>
          <w:lang w:val="en-US"/>
        </w:rPr>
        <w:t>Dorota</w:t>
      </w:r>
      <w:proofErr w:type="spellEnd"/>
      <w:r w:rsidRPr="009A19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1910">
        <w:rPr>
          <w:rFonts w:ascii="Times New Roman" w:hAnsi="Times New Roman" w:cs="Times New Roman"/>
          <w:sz w:val="24"/>
          <w:szCs w:val="24"/>
          <w:lang w:val="en-US"/>
        </w:rPr>
        <w:t>Kopciuch</w:t>
      </w:r>
      <w:proofErr w:type="spellEnd"/>
    </w:p>
    <w:bookmarkEnd w:id="0"/>
    <w:p w14:paraId="534F10C7" w14:textId="30BC3488" w:rsidR="009A1910" w:rsidRPr="00AE56FA" w:rsidRDefault="009A1910" w:rsidP="00AE56F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56FA">
        <w:rPr>
          <w:rFonts w:ascii="Times New Roman" w:hAnsi="Times New Roman" w:cs="Times New Roman"/>
          <w:sz w:val="24"/>
          <w:szCs w:val="24"/>
        </w:rPr>
        <w:t xml:space="preserve">Rola biotechnologa w badaniach klinicznych. </w:t>
      </w:r>
    </w:p>
    <w:p w14:paraId="1BECA457" w14:textId="156F2DFA" w:rsidR="006B3DCA" w:rsidRDefault="006B3DCA" w:rsidP="00780F1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437AFA" w14:textId="5AB12176" w:rsidR="006F7890" w:rsidRPr="006F7890" w:rsidRDefault="006F7890" w:rsidP="006F78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7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Katedra i Zakład Fizjologii</w:t>
      </w:r>
    </w:p>
    <w:p w14:paraId="78D2ED4A" w14:textId="4ABE4433" w:rsidR="006F7890" w:rsidRPr="006F7890" w:rsidRDefault="006F7890" w:rsidP="000E1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8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Promotor – dr</w:t>
      </w:r>
      <w:r w:rsidRPr="006F7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F7890">
        <w:rPr>
          <w:rFonts w:ascii="Times New Roman" w:hAnsi="Times New Roman" w:cs="Times New Roman"/>
          <w:sz w:val="24"/>
          <w:szCs w:val="24"/>
        </w:rPr>
        <w:t>Joanna Bartkowiak-Wieczorek</w:t>
      </w:r>
    </w:p>
    <w:p w14:paraId="50F1D5AE" w14:textId="75201F16" w:rsidR="006F7890" w:rsidRPr="006F7890" w:rsidRDefault="006F7890" w:rsidP="000E1CA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7890">
        <w:rPr>
          <w:rFonts w:ascii="Times New Roman" w:hAnsi="Times New Roman" w:cs="Times New Roman"/>
          <w:sz w:val="24"/>
          <w:szCs w:val="24"/>
        </w:rPr>
        <w:t>opiekun pomocniczy – mgr Jakub Winkler-Galicki </w:t>
      </w:r>
    </w:p>
    <w:p w14:paraId="4608B1C9" w14:textId="07256535" w:rsidR="006F7890" w:rsidRPr="00567552" w:rsidRDefault="006F7890" w:rsidP="00AE56FA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6FA">
        <w:rPr>
          <w:rFonts w:ascii="Times New Roman" w:hAnsi="Times New Roman" w:cs="Times New Roman"/>
          <w:sz w:val="24"/>
          <w:szCs w:val="24"/>
        </w:rPr>
        <w:t xml:space="preserve">Zmiany parametrów fizjologicznych w próbach manipulowania wynikami badania poligraficznego" </w:t>
      </w:r>
    </w:p>
    <w:p w14:paraId="40A84698" w14:textId="05F9D4A8" w:rsidR="00567552" w:rsidRDefault="00567552" w:rsidP="0056755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5FDEBC" w14:textId="7D837AB0" w:rsidR="00567552" w:rsidRDefault="00567552" w:rsidP="0056755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Katedra i Zakład Psychologii Klinicznej</w:t>
      </w:r>
    </w:p>
    <w:p w14:paraId="2805C000" w14:textId="398C6D58" w:rsidR="00567552" w:rsidRPr="00567552" w:rsidRDefault="00567552" w:rsidP="005675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 - p</w:t>
      </w:r>
      <w:r w:rsidRPr="00567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rof. dr hab. Ewa </w:t>
      </w:r>
      <w:proofErr w:type="spellStart"/>
      <w:r w:rsidRPr="00567552">
        <w:rPr>
          <w:rFonts w:ascii="Times New Roman" w:eastAsia="Times New Roman" w:hAnsi="Times New Roman" w:cs="Times New Roman"/>
          <w:sz w:val="24"/>
          <w:szCs w:val="24"/>
          <w:lang w:eastAsia="pl-PL"/>
        </w:rPr>
        <w:t>Mojs</w:t>
      </w:r>
      <w:proofErr w:type="spellEnd"/>
    </w:p>
    <w:p w14:paraId="24D45814" w14:textId="01D977B3" w:rsidR="00567552" w:rsidRPr="00567552" w:rsidRDefault="00567552" w:rsidP="00567552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552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neurofizjologiczne wspierające leczenie depresji.</w:t>
      </w:r>
    </w:p>
    <w:p w14:paraId="0B5F512A" w14:textId="77777777" w:rsidR="00DF32F3" w:rsidRDefault="00DF32F3" w:rsidP="00286854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759357" w14:textId="77777777" w:rsidR="00DF32F3" w:rsidRDefault="00DF32F3" w:rsidP="00286854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590333" w14:textId="0B3AC8BF" w:rsidR="00DF32F3" w:rsidRPr="00DF32F3" w:rsidRDefault="00DF32F3" w:rsidP="00DF32F3">
      <w:pPr>
        <w:pStyle w:val="result-list-li"/>
        <w:spacing w:before="0" w:beforeAutospacing="0" w:after="0"/>
        <w:jc w:val="both"/>
        <w:textAlignment w:val="baseline"/>
        <w:rPr>
          <w:b/>
          <w:bCs/>
          <w:color w:val="000000" w:themeColor="text1"/>
        </w:rPr>
      </w:pPr>
      <w:r w:rsidRPr="00DF32F3">
        <w:rPr>
          <w:b/>
          <w:bCs/>
          <w:color w:val="000000" w:themeColor="text1"/>
        </w:rPr>
        <w:t>Katedra Biotechnologii Medycznej – Zakład Immunologii Nowotworów</w:t>
      </w:r>
    </w:p>
    <w:p w14:paraId="23AA2AF6" w14:textId="4B4041B4" w:rsidR="00DF32F3" w:rsidRPr="00DF32F3" w:rsidRDefault="00DF32F3" w:rsidP="00211757">
      <w:pPr>
        <w:pStyle w:val="NormalnyWeb"/>
        <w:spacing w:before="0" w:beforeAutospacing="0" w:after="0" w:afterAutospacing="0"/>
        <w:jc w:val="both"/>
      </w:pPr>
      <w:r w:rsidRPr="00DF32F3">
        <w:rPr>
          <w:color w:val="000000"/>
        </w:rPr>
        <w:t>Promotor</w:t>
      </w:r>
      <w:r w:rsidR="00211757">
        <w:rPr>
          <w:color w:val="000000"/>
        </w:rPr>
        <w:t xml:space="preserve"> - </w:t>
      </w:r>
      <w:r w:rsidRPr="00DF32F3">
        <w:rPr>
          <w:color w:val="000000"/>
        </w:rPr>
        <w:t xml:space="preserve">dr Urszula </w:t>
      </w:r>
      <w:proofErr w:type="spellStart"/>
      <w:r w:rsidRPr="00DF32F3">
        <w:rPr>
          <w:color w:val="000000"/>
        </w:rPr>
        <w:t>Oleksiewicz</w:t>
      </w:r>
      <w:proofErr w:type="spellEnd"/>
    </w:p>
    <w:p w14:paraId="523ED71D" w14:textId="40C12BFA" w:rsidR="00DF32F3" w:rsidRDefault="00DF32F3" w:rsidP="00211757">
      <w:pPr>
        <w:pStyle w:val="NormalnyWeb"/>
        <w:numPr>
          <w:ilvl w:val="0"/>
          <w:numId w:val="7"/>
        </w:numPr>
        <w:spacing w:before="0" w:beforeAutospacing="0" w:after="0" w:afterAutospacing="0" w:line="235" w:lineRule="atLeast"/>
        <w:jc w:val="both"/>
        <w:rPr>
          <w:color w:val="000000"/>
        </w:rPr>
      </w:pPr>
      <w:r w:rsidRPr="00DF32F3">
        <w:rPr>
          <w:color w:val="000000"/>
        </w:rPr>
        <w:t xml:space="preserve">ZNF205 a </w:t>
      </w:r>
      <w:proofErr w:type="spellStart"/>
      <w:r w:rsidRPr="00DF32F3">
        <w:rPr>
          <w:color w:val="000000"/>
        </w:rPr>
        <w:t>nowotworzenie</w:t>
      </w:r>
      <w:proofErr w:type="spellEnd"/>
      <w:r w:rsidRPr="00DF32F3">
        <w:rPr>
          <w:color w:val="000000"/>
        </w:rPr>
        <w:t xml:space="preserve"> – analiza in vitro i in </w:t>
      </w:r>
      <w:proofErr w:type="spellStart"/>
      <w:r w:rsidRPr="00DF32F3">
        <w:rPr>
          <w:color w:val="000000"/>
        </w:rPr>
        <w:t>silico</w:t>
      </w:r>
      <w:proofErr w:type="spellEnd"/>
      <w:r w:rsidRPr="00DF32F3">
        <w:rPr>
          <w:color w:val="000000"/>
        </w:rPr>
        <w:t>.</w:t>
      </w:r>
    </w:p>
    <w:p w14:paraId="4FCF52C5" w14:textId="100014E2" w:rsidR="00DF32F3" w:rsidRPr="00DF32F3" w:rsidRDefault="00DF32F3" w:rsidP="00211757">
      <w:pPr>
        <w:pStyle w:val="NormalnyWeb"/>
        <w:numPr>
          <w:ilvl w:val="0"/>
          <w:numId w:val="7"/>
        </w:numPr>
        <w:spacing w:before="0" w:beforeAutospacing="0" w:after="0" w:afterAutospacing="0" w:line="235" w:lineRule="atLeast"/>
        <w:jc w:val="both"/>
      </w:pPr>
      <w:r w:rsidRPr="00DF32F3">
        <w:rPr>
          <w:color w:val="000000"/>
        </w:rPr>
        <w:t xml:space="preserve">Analiza roli ZFP57 w procesie </w:t>
      </w:r>
      <w:proofErr w:type="spellStart"/>
      <w:r w:rsidRPr="00DF32F3">
        <w:rPr>
          <w:color w:val="000000"/>
        </w:rPr>
        <w:t>nowotworzenia</w:t>
      </w:r>
      <w:proofErr w:type="spellEnd"/>
      <w:r w:rsidRPr="00DF32F3">
        <w:rPr>
          <w:color w:val="000000"/>
        </w:rPr>
        <w:t xml:space="preserve"> przy pomocy biologicznych baz danych.  </w:t>
      </w:r>
    </w:p>
    <w:p w14:paraId="5FA7243C" w14:textId="613D1D5A" w:rsidR="00DF32F3" w:rsidRPr="00DF32F3" w:rsidRDefault="00DF32F3" w:rsidP="00211757">
      <w:pPr>
        <w:pStyle w:val="NormalnyWeb"/>
        <w:numPr>
          <w:ilvl w:val="0"/>
          <w:numId w:val="7"/>
        </w:numPr>
        <w:spacing w:before="0" w:beforeAutospacing="0" w:after="0" w:afterAutospacing="0" w:line="235" w:lineRule="atLeast"/>
        <w:jc w:val="both"/>
      </w:pPr>
      <w:proofErr w:type="spellStart"/>
      <w:r w:rsidRPr="00DF32F3">
        <w:rPr>
          <w:color w:val="000000"/>
        </w:rPr>
        <w:t>Metylacja</w:t>
      </w:r>
      <w:proofErr w:type="spellEnd"/>
      <w:r w:rsidRPr="00DF32F3">
        <w:rPr>
          <w:color w:val="000000"/>
        </w:rPr>
        <w:t xml:space="preserve"> DNA w płynnej biopsji jako onkologiczny </w:t>
      </w:r>
      <w:proofErr w:type="spellStart"/>
      <w:r w:rsidRPr="00DF32F3">
        <w:rPr>
          <w:color w:val="000000"/>
        </w:rPr>
        <w:t>biomarker</w:t>
      </w:r>
      <w:proofErr w:type="spellEnd"/>
      <w:r w:rsidRPr="00DF32F3">
        <w:rPr>
          <w:color w:val="000000"/>
        </w:rPr>
        <w:t xml:space="preserve"> diagnostyczny.</w:t>
      </w:r>
    </w:p>
    <w:p w14:paraId="2A25F561" w14:textId="74206595" w:rsidR="00DF32F3" w:rsidRPr="007259F0" w:rsidRDefault="00DF32F3" w:rsidP="00211757">
      <w:pPr>
        <w:pStyle w:val="NormalnyWeb"/>
        <w:numPr>
          <w:ilvl w:val="0"/>
          <w:numId w:val="7"/>
        </w:numPr>
        <w:spacing w:before="0" w:beforeAutospacing="0" w:after="0" w:afterAutospacing="0" w:line="235" w:lineRule="atLeast"/>
        <w:jc w:val="both"/>
      </w:pPr>
      <w:r w:rsidRPr="00DF32F3">
        <w:rPr>
          <w:color w:val="000000"/>
        </w:rPr>
        <w:t>Monitorowanie terapii przeciwnowotworowej przy pomocy krążących komórek nowotworowych w raku płuca. </w:t>
      </w:r>
    </w:p>
    <w:p w14:paraId="19E5F154" w14:textId="2567E215" w:rsidR="007259F0" w:rsidRDefault="007259F0" w:rsidP="007259F0">
      <w:pPr>
        <w:pStyle w:val="NormalnyWeb"/>
        <w:spacing w:before="0" w:beforeAutospacing="0" w:after="0" w:afterAutospacing="0" w:line="235" w:lineRule="atLeast"/>
        <w:jc w:val="both"/>
      </w:pPr>
    </w:p>
    <w:p w14:paraId="7C4D181E" w14:textId="00FA42FF" w:rsidR="007259F0" w:rsidRPr="00E70068" w:rsidRDefault="007259F0" w:rsidP="007259F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Promotor – prof. dr hab. H</w:t>
      </w:r>
      <w:r w:rsidRPr="00E70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anna </w:t>
      </w:r>
      <w:proofErr w:type="spellStart"/>
      <w:r w:rsidRPr="00E70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Dams</w:t>
      </w:r>
      <w:proofErr w:type="spellEnd"/>
      <w:r w:rsidRPr="00E70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-Kozłowska</w:t>
      </w:r>
    </w:p>
    <w:p w14:paraId="755788AC" w14:textId="6422F13A" w:rsidR="007259F0" w:rsidRPr="007259F0" w:rsidRDefault="007259F0" w:rsidP="007259F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Rola ścieżki sygnałowej STING w nowotworach.</w:t>
      </w:r>
    </w:p>
    <w:p w14:paraId="3A23344F" w14:textId="767402CF" w:rsidR="007259F0" w:rsidRDefault="007259F0" w:rsidP="007259F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068">
        <w:rPr>
          <w:rFonts w:ascii="Times New Roman" w:hAnsi="Times New Roman" w:cs="Times New Roman"/>
          <w:sz w:val="24"/>
          <w:szCs w:val="24"/>
        </w:rPr>
        <w:t xml:space="preserve">Rola sygnalizacji PD-L1/PD-1 w nowotworach. </w:t>
      </w:r>
    </w:p>
    <w:p w14:paraId="5B9CA4E0" w14:textId="13DCF589" w:rsidR="000F5F90" w:rsidRDefault="000F5F90" w:rsidP="000F5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C44B3C" w14:textId="61F559F9" w:rsidR="000F5F90" w:rsidRDefault="000F5F90" w:rsidP="000F5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Promotor – dr Urszula Kazimierczak</w:t>
      </w:r>
    </w:p>
    <w:p w14:paraId="730D3DEF" w14:textId="06CAA8B9" w:rsidR="000F5F90" w:rsidRPr="005D3A02" w:rsidRDefault="000F5F90" w:rsidP="000F5F9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F90">
        <w:rPr>
          <w:rFonts w:ascii="Times New Roman" w:hAnsi="Times New Roman" w:cs="Times New Roman"/>
          <w:iCs/>
          <w:sz w:val="24"/>
          <w:szCs w:val="24"/>
        </w:rPr>
        <w:t>Nowoczesne techniki hodowli komórek i tkanek.</w:t>
      </w:r>
    </w:p>
    <w:p w14:paraId="106EE161" w14:textId="77777777" w:rsidR="005D3A02" w:rsidRPr="005D3A02" w:rsidRDefault="005D3A02" w:rsidP="005D3A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F5CBB" w14:textId="77777777" w:rsidR="005D3A02" w:rsidRPr="0089621C" w:rsidRDefault="005D3A02" w:rsidP="005D3A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21C">
        <w:rPr>
          <w:rFonts w:ascii="Times New Roman" w:hAnsi="Times New Roman" w:cs="Times New Roman"/>
          <w:bCs/>
          <w:sz w:val="24"/>
          <w:szCs w:val="24"/>
        </w:rPr>
        <w:t xml:space="preserve">Promotor – dr Patrycja Czerwińska </w:t>
      </w:r>
    </w:p>
    <w:p w14:paraId="5205349E" w14:textId="77777777" w:rsidR="005D3A02" w:rsidRPr="0089621C" w:rsidRDefault="005D3A02" w:rsidP="005D3A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21C">
        <w:rPr>
          <w:rFonts w:ascii="Times New Roman" w:hAnsi="Times New Roman" w:cs="Times New Roman"/>
          <w:bCs/>
          <w:sz w:val="24"/>
          <w:szCs w:val="24"/>
        </w:rPr>
        <w:t xml:space="preserve">      15. </w:t>
      </w:r>
      <w:r w:rsidRPr="0089621C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>"</w:t>
      </w:r>
      <w:proofErr w:type="spellStart"/>
      <w:r w:rsidRPr="0089621C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>Transkryptomika</w:t>
      </w:r>
      <w:proofErr w:type="spellEnd"/>
      <w:r w:rsidRPr="0089621C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 xml:space="preserve"> przestrzenna nowotworów - metody i zastosowania"</w:t>
      </w:r>
    </w:p>
    <w:p w14:paraId="2CC08491" w14:textId="77777777" w:rsidR="005D3A02" w:rsidRDefault="005D3A02" w:rsidP="005D3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A691E" w14:textId="77777777" w:rsidR="005D3A02" w:rsidRPr="0089621C" w:rsidRDefault="005D3A02" w:rsidP="005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proofErr w:type="spellStart"/>
      <w:r w:rsidRPr="0089621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Promotor</w:t>
      </w:r>
      <w:proofErr w:type="spellEnd"/>
      <w:r w:rsidRPr="0089621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– </w:t>
      </w:r>
      <w:proofErr w:type="spellStart"/>
      <w:r w:rsidRPr="0089621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dr</w:t>
      </w:r>
      <w:proofErr w:type="spellEnd"/>
      <w:r w:rsidRPr="0089621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</w:t>
      </w:r>
      <w:proofErr w:type="spellStart"/>
      <w:r w:rsidRPr="0089621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n.med</w:t>
      </w:r>
      <w:proofErr w:type="spellEnd"/>
      <w:r w:rsidRPr="0089621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. </w:t>
      </w:r>
      <w:proofErr w:type="spellStart"/>
      <w:r w:rsidRPr="0089621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Ewelina</w:t>
      </w:r>
      <w:proofErr w:type="spellEnd"/>
      <w:r w:rsidRPr="0089621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</w:t>
      </w:r>
      <w:proofErr w:type="spellStart"/>
      <w:r w:rsidRPr="0089621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Dondajewska</w:t>
      </w:r>
      <w:proofErr w:type="spellEnd"/>
    </w:p>
    <w:p w14:paraId="1D590CCF" w14:textId="548F97D0" w:rsidR="007259F0" w:rsidRPr="00DF32F3" w:rsidRDefault="005D3A02" w:rsidP="005D3A02">
      <w:pPr>
        <w:pStyle w:val="NormalnyWeb"/>
        <w:spacing w:before="0" w:beforeAutospacing="0" w:after="0" w:afterAutospacing="0" w:line="235" w:lineRule="atLeast"/>
        <w:jc w:val="both"/>
      </w:pPr>
      <w:r w:rsidRPr="007B70E7">
        <w:rPr>
          <w:color w:val="222222"/>
          <w:lang w:val="en-US"/>
        </w:rPr>
        <w:t xml:space="preserve">      </w:t>
      </w:r>
      <w:r w:rsidRPr="0089621C">
        <w:rPr>
          <w:color w:val="222222"/>
        </w:rPr>
        <w:t xml:space="preserve">16. Molekularne aspekty procesów </w:t>
      </w:r>
      <w:proofErr w:type="spellStart"/>
      <w:r w:rsidRPr="0089621C">
        <w:rPr>
          <w:color w:val="222222"/>
        </w:rPr>
        <w:t>metylacji</w:t>
      </w:r>
      <w:proofErr w:type="spellEnd"/>
      <w:r w:rsidRPr="0089621C">
        <w:rPr>
          <w:color w:val="222222"/>
        </w:rPr>
        <w:t xml:space="preserve"> fosfolipid</w:t>
      </w:r>
      <w:r>
        <w:rPr>
          <w:color w:val="222222"/>
        </w:rPr>
        <w:t xml:space="preserve">ów </w:t>
      </w:r>
      <w:r w:rsidRPr="0089621C">
        <w:rPr>
          <w:color w:val="222222"/>
        </w:rPr>
        <w:t>- praca teoretyczna</w:t>
      </w:r>
    </w:p>
    <w:p w14:paraId="5FA7897F" w14:textId="77777777" w:rsidR="00051B32" w:rsidRDefault="00051B32" w:rsidP="00906E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0A118" w14:textId="77777777" w:rsidR="005D3A02" w:rsidRDefault="005D3A02" w:rsidP="00906E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D7547" w14:textId="23BFE067" w:rsidR="00906E67" w:rsidRDefault="00906E67" w:rsidP="00906E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E67">
        <w:rPr>
          <w:rFonts w:ascii="Times New Roman" w:hAnsi="Times New Roman" w:cs="Times New Roman"/>
          <w:b/>
          <w:sz w:val="24"/>
          <w:szCs w:val="24"/>
        </w:rPr>
        <w:t>Katedra i Zakład Biologii Komórki</w:t>
      </w:r>
    </w:p>
    <w:p w14:paraId="640DE309" w14:textId="03CBBA39" w:rsidR="00906E67" w:rsidRDefault="00906E67" w:rsidP="00906E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3CA0A" w14:textId="64090B43" w:rsidR="00906E67" w:rsidRPr="005D3A02" w:rsidRDefault="009F7ABE" w:rsidP="00906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 xml:space="preserve">Promotor – prof. dr hab. </w:t>
      </w:r>
      <w:r w:rsidRPr="005D3A02">
        <w:rPr>
          <w:rFonts w:ascii="Times New Roman" w:hAnsi="Times New Roman" w:cs="Times New Roman"/>
          <w:sz w:val="24"/>
          <w:szCs w:val="24"/>
        </w:rPr>
        <w:t>Anna Jankowska</w:t>
      </w:r>
    </w:p>
    <w:p w14:paraId="4A01F802" w14:textId="7172835C" w:rsidR="009F7ABE" w:rsidRPr="005D3A02" w:rsidRDefault="009F7ABE" w:rsidP="005D3A0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A02">
        <w:rPr>
          <w:rFonts w:ascii="Times New Roman" w:hAnsi="Times New Roman" w:cs="Times New Roman"/>
          <w:sz w:val="24"/>
          <w:szCs w:val="24"/>
        </w:rPr>
        <w:t xml:space="preserve">Rola zewnątrzkomórkowych sieci neutrofilowych w </w:t>
      </w:r>
      <w:proofErr w:type="spellStart"/>
      <w:r w:rsidRPr="005D3A02">
        <w:rPr>
          <w:rFonts w:ascii="Times New Roman" w:hAnsi="Times New Roman" w:cs="Times New Roman"/>
          <w:sz w:val="24"/>
          <w:szCs w:val="24"/>
        </w:rPr>
        <w:t>nowotworzeniu</w:t>
      </w:r>
      <w:proofErr w:type="spellEnd"/>
      <w:r w:rsidRPr="005D3A02">
        <w:rPr>
          <w:rFonts w:ascii="Times New Roman" w:hAnsi="Times New Roman" w:cs="Times New Roman"/>
          <w:sz w:val="24"/>
          <w:szCs w:val="24"/>
        </w:rPr>
        <w:t>.</w:t>
      </w:r>
    </w:p>
    <w:p w14:paraId="05C8DB67" w14:textId="6D27DE2A" w:rsidR="009F7ABE" w:rsidRPr="00C8180A" w:rsidRDefault="009F7ABE" w:rsidP="005D3A0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Znaczenie kliniczne płynnej biopsji w diagnostyce nowotworów.</w:t>
      </w:r>
    </w:p>
    <w:p w14:paraId="2D82E95F" w14:textId="57BFAEFE" w:rsidR="009F7ABE" w:rsidRPr="00C8180A" w:rsidRDefault="009F7ABE" w:rsidP="009F7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A9328B" w14:textId="0134DBA4" w:rsidR="009F7ABE" w:rsidRPr="00C8180A" w:rsidRDefault="009F7ABE" w:rsidP="009F7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Promotor – prof. dr hab. Piotr Jędrzejczak</w:t>
      </w:r>
    </w:p>
    <w:p w14:paraId="63DACB0A" w14:textId="0FC3A4A5" w:rsidR="009F7ABE" w:rsidRPr="00C8180A" w:rsidRDefault="009F7ABE" w:rsidP="005D3A0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Współczesne zagrożenia dla męskiej płodności.</w:t>
      </w:r>
    </w:p>
    <w:p w14:paraId="5F900C94" w14:textId="5BF6CA1F" w:rsidR="009F7ABE" w:rsidRPr="00C8180A" w:rsidRDefault="009F7ABE" w:rsidP="005D3A0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Ocena męskiej zdolności rozrodczej w świetle wybranych parametrów nasienia.</w:t>
      </w:r>
    </w:p>
    <w:p w14:paraId="25B4F2B6" w14:textId="2AAADD17" w:rsidR="009F7ABE" w:rsidRPr="00C8180A" w:rsidRDefault="009F7ABE" w:rsidP="005D3A0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Wpływ męskich komórek rozrodczych na poronienia u kobiet.</w:t>
      </w:r>
    </w:p>
    <w:p w14:paraId="77F08814" w14:textId="34075FDF" w:rsidR="009F7ABE" w:rsidRPr="00C8180A" w:rsidRDefault="009F7ABE" w:rsidP="005D3A0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Znaczenie wysiłku fizycznego na męski potencjał rozrodczy.</w:t>
      </w:r>
    </w:p>
    <w:p w14:paraId="19F5B678" w14:textId="19155061" w:rsidR="009F7ABE" w:rsidRPr="00C8180A" w:rsidRDefault="009F7ABE" w:rsidP="005D3A0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Stosowanie sterydów anabolicznych, a ich wpływ na męski rozród.</w:t>
      </w:r>
    </w:p>
    <w:p w14:paraId="61B969B6" w14:textId="78378336" w:rsidR="009F7ABE" w:rsidRPr="00C8180A" w:rsidRDefault="009F7ABE" w:rsidP="005D3A0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Możliwości zastosowania męskich komórek rozrodczych w sytuacji całkowitego braku plemników w ejakulacie.</w:t>
      </w:r>
    </w:p>
    <w:p w14:paraId="04B1B1E5" w14:textId="60A48129" w:rsidR="009F7ABE" w:rsidRPr="00C8180A" w:rsidRDefault="009F7ABE" w:rsidP="005D3A0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Czy istnieje szansa na skuteczną antykoncepcję u mężczyzn?</w:t>
      </w:r>
    </w:p>
    <w:p w14:paraId="21FBE46D" w14:textId="2E4BBDCB" w:rsidR="009F7ABE" w:rsidRPr="00C8180A" w:rsidRDefault="009F7ABE" w:rsidP="005D3A0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Możliwości i ograniczenia metod wspomaganej prokreacji.</w:t>
      </w:r>
    </w:p>
    <w:p w14:paraId="2ABCEDFD" w14:textId="2A3CE69F" w:rsidR="009F7ABE" w:rsidRPr="00C8180A" w:rsidRDefault="009F7ABE" w:rsidP="005D3A0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Możliwości zabezpieczenia rozrodu u kobiet i mężczyzn przed terapią onkologiczną.</w:t>
      </w:r>
    </w:p>
    <w:p w14:paraId="7D6833A8" w14:textId="55740C61" w:rsidR="009F7ABE" w:rsidRPr="00C8180A" w:rsidRDefault="009F7ABE" w:rsidP="005D3A0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Czy jest sens zabezpieczenia rozrodu ze wskazań społecznych?</w:t>
      </w:r>
    </w:p>
    <w:p w14:paraId="600BD1BC" w14:textId="04CBD7AA" w:rsidR="009F7ABE" w:rsidRPr="00C8180A" w:rsidRDefault="009F7ABE" w:rsidP="009F7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1D4EE8" w14:textId="3055F536" w:rsidR="009F7ABE" w:rsidRPr="00C8180A" w:rsidRDefault="009F7ABE" w:rsidP="009F7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 xml:space="preserve">Promotor- prof. dr hab. Małgorzata </w:t>
      </w:r>
      <w:proofErr w:type="spellStart"/>
      <w:r w:rsidRPr="00C8180A">
        <w:rPr>
          <w:rFonts w:ascii="Times New Roman" w:hAnsi="Times New Roman" w:cs="Times New Roman"/>
          <w:sz w:val="24"/>
          <w:szCs w:val="24"/>
        </w:rPr>
        <w:t>Kotwicka</w:t>
      </w:r>
      <w:proofErr w:type="spellEnd"/>
    </w:p>
    <w:p w14:paraId="6CACD4DB" w14:textId="4C9F8969" w:rsidR="009F7ABE" w:rsidRPr="00C8180A" w:rsidRDefault="009F7ABE" w:rsidP="005D3A0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180A">
        <w:rPr>
          <w:rFonts w:ascii="Times New Roman" w:hAnsi="Times New Roman" w:cs="Times New Roman"/>
          <w:sz w:val="24"/>
          <w:szCs w:val="24"/>
        </w:rPr>
        <w:t>Czynniki epigenetyczne w niepłodności męskiej</w:t>
      </w:r>
    </w:p>
    <w:p w14:paraId="1F675524" w14:textId="51CF5BA7" w:rsidR="009F7ABE" w:rsidRPr="00C8180A" w:rsidRDefault="009F7ABE" w:rsidP="005D3A0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80A">
        <w:rPr>
          <w:rFonts w:ascii="Times New Roman" w:hAnsi="Times New Roman" w:cs="Times New Roman"/>
          <w:sz w:val="24"/>
          <w:szCs w:val="24"/>
        </w:rPr>
        <w:t>Egzosomalne</w:t>
      </w:r>
      <w:proofErr w:type="spellEnd"/>
      <w:r w:rsidRPr="00C81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80A">
        <w:rPr>
          <w:rFonts w:ascii="Times New Roman" w:hAnsi="Times New Roman" w:cs="Times New Roman"/>
          <w:sz w:val="24"/>
          <w:szCs w:val="24"/>
        </w:rPr>
        <w:t>miRNA</w:t>
      </w:r>
      <w:proofErr w:type="spellEnd"/>
      <w:r w:rsidRPr="00C8180A">
        <w:rPr>
          <w:rFonts w:ascii="Times New Roman" w:hAnsi="Times New Roman" w:cs="Times New Roman"/>
          <w:sz w:val="24"/>
          <w:szCs w:val="24"/>
        </w:rPr>
        <w:t xml:space="preserve"> plazmy nasiennej jako marker niepłodności męskiej.</w:t>
      </w:r>
    </w:p>
    <w:p w14:paraId="1AFBE937" w14:textId="39D97AD6" w:rsidR="009F7ABE" w:rsidRPr="00C8180A" w:rsidRDefault="009F7ABE" w:rsidP="005D3A0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Rola mitochondriów w transdukcji sygnałów estrogenów.</w:t>
      </w:r>
    </w:p>
    <w:p w14:paraId="674A3437" w14:textId="3569083B" w:rsidR="009F7ABE" w:rsidRPr="00C8180A" w:rsidRDefault="009F7ABE" w:rsidP="009F7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6D9A06" w14:textId="0E3A6FC0" w:rsidR="009F7ABE" w:rsidRPr="00C8180A" w:rsidRDefault="009F7ABE" w:rsidP="009F7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Promotor – dr Anna Szczerba</w:t>
      </w:r>
    </w:p>
    <w:p w14:paraId="72DDCA33" w14:textId="1D6DD0D0" w:rsidR="009F7ABE" w:rsidRPr="00C8180A" w:rsidRDefault="009F7ABE" w:rsidP="005D3A0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80A">
        <w:rPr>
          <w:rFonts w:ascii="Times New Roman" w:hAnsi="Times New Roman" w:cs="Times New Roman"/>
          <w:sz w:val="24"/>
          <w:szCs w:val="24"/>
        </w:rPr>
        <w:t>Samoamplifikujące</w:t>
      </w:r>
      <w:proofErr w:type="spellEnd"/>
      <w:r w:rsidRPr="00C8180A">
        <w:rPr>
          <w:rFonts w:ascii="Times New Roman" w:hAnsi="Times New Roman" w:cs="Times New Roman"/>
          <w:sz w:val="24"/>
          <w:szCs w:val="24"/>
        </w:rPr>
        <w:t xml:space="preserve"> się szczepionki RNA.</w:t>
      </w:r>
    </w:p>
    <w:p w14:paraId="18F071E3" w14:textId="0B6BF3E3" w:rsidR="009F7ABE" w:rsidRPr="00C8180A" w:rsidRDefault="009F7ABE" w:rsidP="005D3A0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Metody identyfikacji krążących komórek nowotworowych.</w:t>
      </w:r>
    </w:p>
    <w:p w14:paraId="7C5D29CC" w14:textId="21380AAE" w:rsidR="00AB36CE" w:rsidRDefault="00AB36CE" w:rsidP="00AB36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FE8049" w14:textId="278C70E0" w:rsidR="005D3A02" w:rsidRDefault="005D3A02" w:rsidP="00AB36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D2FAB2" w14:textId="77777777" w:rsidR="005D3A02" w:rsidRDefault="005D3A02" w:rsidP="00AB36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8F0025" w14:textId="6F6121DE" w:rsidR="00AB36CE" w:rsidRPr="00AB36CE" w:rsidRDefault="00AB36CE" w:rsidP="00AB36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36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Katedra i Zakład Farmacji Fizycznej i Farmakokinetyki </w:t>
      </w:r>
    </w:p>
    <w:p w14:paraId="0CA5B6E2" w14:textId="1431BE23" w:rsidR="00AB36CE" w:rsidRPr="00AB36CE" w:rsidRDefault="00AB36CE" w:rsidP="00AB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6CE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 – prof. dr hab. Franciszek Główka</w:t>
      </w:r>
    </w:p>
    <w:p w14:paraId="4C65A277" w14:textId="25322641" w:rsidR="00AB36CE" w:rsidRPr="00AB36CE" w:rsidRDefault="00AB36CE" w:rsidP="005D3A0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6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Metody i kinetyka otrzymywania aktywnych farmakologicznie </w:t>
      </w:r>
      <w:proofErr w:type="spellStart"/>
      <w:r w:rsidRPr="00AB36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enacjomerów</w:t>
      </w:r>
      <w:proofErr w:type="spellEnd"/>
      <w:r w:rsidRPr="00AB36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pochodnych  </w:t>
      </w:r>
      <w:proofErr w:type="spellStart"/>
      <w:r w:rsidRPr="00AB36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profenów</w:t>
      </w:r>
      <w:proofErr w:type="spellEnd"/>
      <w:r w:rsidRPr="00AB36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zastosowaniem enzymów hydrolitycznych.</w:t>
      </w:r>
    </w:p>
    <w:p w14:paraId="7DB340CF" w14:textId="77777777" w:rsidR="001D63C8" w:rsidRDefault="001D63C8" w:rsidP="00AB36C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876E2C" w14:textId="77777777" w:rsidR="00567820" w:rsidRDefault="00567820" w:rsidP="00AB36C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E6F750" w14:textId="77777777" w:rsidR="00567820" w:rsidRDefault="00567820" w:rsidP="00AB36C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74D102" w14:textId="77777777" w:rsidR="00567820" w:rsidRDefault="00567820" w:rsidP="00AB36C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D4CBF5" w14:textId="7A251C8A" w:rsidR="001D63C8" w:rsidRDefault="00567820" w:rsidP="00AB36C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Katedra Biologii Medycznej - </w:t>
      </w:r>
      <w:r w:rsidR="001D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 Immunobiologii</w:t>
      </w:r>
    </w:p>
    <w:p w14:paraId="4463207A" w14:textId="5583F301" w:rsidR="001D63C8" w:rsidRPr="007C1B27" w:rsidRDefault="001D63C8" w:rsidP="001D63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B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Promotor – dr Mateusz de </w:t>
      </w:r>
      <w:proofErr w:type="spellStart"/>
      <w:r w:rsidRPr="007C1B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Mezer</w:t>
      </w:r>
      <w:proofErr w:type="spellEnd"/>
    </w:p>
    <w:p w14:paraId="29E1C575" w14:textId="217D0FFC" w:rsidR="001D63C8" w:rsidRPr="001D63C8" w:rsidRDefault="001D63C8" w:rsidP="005D3A02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Mechanizm odpowiedzi układu immunologicznego oraz immunosupresji związane z infekcją i latencją ludzkiego </w:t>
      </w:r>
      <w:proofErr w:type="spellStart"/>
      <w:r w:rsidRPr="001D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cytomegalowirusa</w:t>
      </w:r>
      <w:proofErr w:type="spellEnd"/>
      <w:r w:rsidRPr="001D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 </w:t>
      </w:r>
      <w:r w:rsidRPr="001D6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beta-</w:t>
      </w:r>
      <w:proofErr w:type="spellStart"/>
      <w:r w:rsidRPr="001D6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herpeswirus</w:t>
      </w:r>
      <w:proofErr w:type="spellEnd"/>
      <w:r w:rsidRPr="001D6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5 (HHV5)</w:t>
      </w:r>
      <w:r w:rsidRPr="001D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  - Zuzanna </w:t>
      </w:r>
      <w:proofErr w:type="spellStart"/>
      <w:r w:rsidRPr="001D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Petryszyn</w:t>
      </w:r>
      <w:proofErr w:type="spellEnd"/>
    </w:p>
    <w:p w14:paraId="5560EAE0" w14:textId="27D2D0DD" w:rsidR="001D63C8" w:rsidRDefault="001D63C8" w:rsidP="005D3A02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Reaktywacja ludzkiego </w:t>
      </w:r>
      <w:proofErr w:type="spellStart"/>
      <w:r w:rsidRPr="001D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cytomegaloiwirusa</w:t>
      </w:r>
      <w:proofErr w:type="spellEnd"/>
      <w:r w:rsidRPr="001D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 </w:t>
      </w:r>
      <w:r w:rsidRPr="001D6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beta-</w:t>
      </w:r>
      <w:proofErr w:type="spellStart"/>
      <w:r w:rsidRPr="001D6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herpeswirus</w:t>
      </w:r>
      <w:proofErr w:type="spellEnd"/>
      <w:r w:rsidRPr="001D6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5 (HHV5)</w:t>
      </w:r>
      <w:r w:rsidRPr="001D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 czasie laktacji. - Natalia Dolata</w:t>
      </w:r>
    </w:p>
    <w:p w14:paraId="0AF32E3E" w14:textId="77777777" w:rsidR="00323157" w:rsidRDefault="00323157" w:rsidP="00323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B030D7" w14:textId="71FB7B01" w:rsidR="00323157" w:rsidRDefault="00323157" w:rsidP="00323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Promotor – dr hab. Jakub Żurawski</w:t>
      </w:r>
    </w:p>
    <w:p w14:paraId="7B366CDE" w14:textId="32C048C2" w:rsidR="00323157" w:rsidRPr="00323157" w:rsidRDefault="00323157" w:rsidP="00323157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GoBack"/>
      <w:r w:rsidRPr="00323157">
        <w:rPr>
          <w:rFonts w:ascii="Times New Roman" w:hAnsi="Times New Roman" w:cs="Times New Roman"/>
        </w:rPr>
        <w:t>Nowoczesne metody diagnostyki molekularnej – szybkie wykrywanie mutacji</w:t>
      </w:r>
      <w:r w:rsidRPr="00323157">
        <w:rPr>
          <w:rFonts w:ascii="Times New Roman" w:hAnsi="Times New Roman" w:cs="Times New Roman"/>
        </w:rPr>
        <w:t xml:space="preserve"> – Kornelia Gębicka.</w:t>
      </w:r>
    </w:p>
    <w:bookmarkEnd w:id="1"/>
    <w:p w14:paraId="4F22F143" w14:textId="77777777" w:rsidR="007C1B27" w:rsidRDefault="007C1B27" w:rsidP="00AB36C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042C3D" w14:textId="77777777" w:rsidR="00C07686" w:rsidRDefault="00C07686" w:rsidP="00AB36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3DB4B" w14:textId="562405ED" w:rsidR="007C1B27" w:rsidRPr="007C1B27" w:rsidRDefault="007C1B27" w:rsidP="00AB36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B27">
        <w:rPr>
          <w:rFonts w:ascii="Times New Roman" w:hAnsi="Times New Roman" w:cs="Times New Roman"/>
          <w:b/>
          <w:sz w:val="24"/>
          <w:szCs w:val="24"/>
        </w:rPr>
        <w:t>Katedra i Zakład Technologii Chemicznej Środków Leczniczych</w:t>
      </w:r>
    </w:p>
    <w:p w14:paraId="506F4083" w14:textId="78C0C6DE" w:rsidR="007C1B27" w:rsidRPr="007C1B27" w:rsidRDefault="007C1B27" w:rsidP="00AB36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B27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 – prof. dr hab. Tomasz Gośliński</w:t>
      </w:r>
    </w:p>
    <w:p w14:paraId="19EDB340" w14:textId="77777777" w:rsidR="00C07686" w:rsidRPr="00C07686" w:rsidRDefault="007C1B27" w:rsidP="005D3A02">
      <w:pPr>
        <w:pStyle w:val="Akapitzlist"/>
        <w:numPr>
          <w:ilvl w:val="0"/>
          <w:numId w:val="18"/>
        </w:numPr>
        <w:jc w:val="both"/>
        <w:rPr>
          <w:rStyle w:val="Pogrubienie"/>
          <w:rFonts w:ascii="Times New Roman" w:eastAsia="Times New Roman" w:hAnsi="Times New Roman" w:cs="Times New Roman"/>
          <w:bCs w:val="0"/>
          <w:sz w:val="24"/>
          <w:szCs w:val="24"/>
          <w:lang w:eastAsia="pl-PL"/>
        </w:rPr>
      </w:pPr>
      <w:r w:rsidRPr="007C1B2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Flawonoidy w systemach dostarczania leków i w połączeniach z </w:t>
      </w:r>
      <w:proofErr w:type="spellStart"/>
      <w:r w:rsidRPr="007C1B27">
        <w:rPr>
          <w:rStyle w:val="Pogrubienie"/>
          <w:rFonts w:ascii="Times New Roman" w:hAnsi="Times New Roman" w:cs="Times New Roman"/>
          <w:b w:val="0"/>
          <w:sz w:val="24"/>
          <w:szCs w:val="24"/>
        </w:rPr>
        <w:t>nanocząstkami</w:t>
      </w:r>
      <w:proofErr w:type="spellEnd"/>
      <w:r w:rsidRPr="007C1B2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C78BAB4" w14:textId="1E220384" w:rsidR="006B3DCA" w:rsidRPr="007C1B27" w:rsidRDefault="007C1B27" w:rsidP="00C07686">
      <w:pPr>
        <w:pStyle w:val="Akapitzli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1B27">
        <w:rPr>
          <w:rStyle w:val="Pogrubienie"/>
          <w:rFonts w:ascii="Times New Roman" w:hAnsi="Times New Roman" w:cs="Times New Roman"/>
          <w:b w:val="0"/>
          <w:sz w:val="24"/>
          <w:szCs w:val="24"/>
        </w:rPr>
        <w:t>o potencjalnym zastosowaniu w medycynie</w:t>
      </w:r>
      <w:r w:rsidR="00780F19" w:rsidRPr="007C1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05FAE9D8" w14:textId="4E4B7E32" w:rsidR="006B3DCA" w:rsidRPr="006B3DCA" w:rsidRDefault="006B3DCA" w:rsidP="0078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Tematy prac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magisterskich</w:t>
      </w:r>
    </w:p>
    <w:p w14:paraId="05E9AD82" w14:textId="15458F02" w:rsidR="006B3DCA" w:rsidRPr="006B3DCA" w:rsidRDefault="006B3DCA" w:rsidP="0078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akademickim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70B203E1" w14:textId="6007B925" w:rsidR="006B3DCA" w:rsidRPr="006B3DCA" w:rsidRDefault="006B3DCA" w:rsidP="0078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kierunku </w:t>
      </w:r>
      <w:r w:rsidR="00216D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Biotechnologia medyczna</w:t>
      </w:r>
    </w:p>
    <w:p w14:paraId="784BBCA8" w14:textId="77777777" w:rsidR="006B3DCA" w:rsidRDefault="006B3DCA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DBA16E" w14:textId="56C680AF" w:rsidR="00170F05" w:rsidRPr="00645FB4" w:rsidRDefault="00170F05" w:rsidP="00170F05">
      <w:pPr>
        <w:pStyle w:val="result-list-li"/>
        <w:spacing w:after="0"/>
        <w:textAlignment w:val="baseline"/>
        <w:rPr>
          <w:b/>
        </w:rPr>
      </w:pPr>
      <w:r w:rsidRPr="00645FB4">
        <w:rPr>
          <w:b/>
        </w:rPr>
        <w:t>Katedra i Zakład Farmakoekonomiki i Farmacji Społecznej</w:t>
      </w:r>
    </w:p>
    <w:p w14:paraId="0C9164DB" w14:textId="0F217EC0" w:rsidR="006B3DCA" w:rsidRPr="00170F05" w:rsidRDefault="00170F05" w:rsidP="00170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05">
        <w:rPr>
          <w:rFonts w:ascii="Times New Roman" w:hAnsi="Times New Roman" w:cs="Times New Roman"/>
          <w:sz w:val="24"/>
          <w:szCs w:val="24"/>
        </w:rPr>
        <w:t>Promotor: dr hab. Krzysztof Kus</w:t>
      </w:r>
    </w:p>
    <w:p w14:paraId="70392CF2" w14:textId="4246174E" w:rsidR="00170F05" w:rsidRPr="00170F05" w:rsidRDefault="00170F05" w:rsidP="00170F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05">
        <w:rPr>
          <w:rFonts w:ascii="Times New Roman" w:hAnsi="Times New Roman" w:cs="Times New Roman"/>
          <w:sz w:val="24"/>
          <w:szCs w:val="24"/>
        </w:rPr>
        <w:t xml:space="preserve">Jakość i efektywność biotechnologicznych baz danych w medycynie. Przegląd wybranych baz. </w:t>
      </w:r>
    </w:p>
    <w:p w14:paraId="082A0BEF" w14:textId="77777777" w:rsidR="00170F05" w:rsidRPr="00170F05" w:rsidRDefault="00170F05" w:rsidP="00170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CFF7BC" w14:textId="2640347B" w:rsidR="00170F05" w:rsidRPr="00856374" w:rsidRDefault="00170F05" w:rsidP="00170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F05">
        <w:rPr>
          <w:rFonts w:ascii="Times New Roman" w:hAnsi="Times New Roman" w:cs="Times New Roman"/>
          <w:sz w:val="24"/>
          <w:szCs w:val="24"/>
          <w:lang w:val="en-US"/>
        </w:rPr>
        <w:t>Promotor</w:t>
      </w:r>
      <w:proofErr w:type="spellEnd"/>
      <w:r w:rsidRPr="00170F0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70F05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170F05">
        <w:rPr>
          <w:rFonts w:ascii="Times New Roman" w:hAnsi="Times New Roman" w:cs="Times New Roman"/>
          <w:sz w:val="24"/>
          <w:szCs w:val="24"/>
          <w:lang w:val="en-US"/>
        </w:rPr>
        <w:t xml:space="preserve"> hab. n. farm. </w:t>
      </w:r>
      <w:r w:rsidRPr="00856374">
        <w:rPr>
          <w:rFonts w:ascii="Times New Roman" w:hAnsi="Times New Roman" w:cs="Times New Roman"/>
          <w:sz w:val="24"/>
          <w:szCs w:val="24"/>
        </w:rPr>
        <w:t xml:space="preserve">Tomasz </w:t>
      </w:r>
      <w:proofErr w:type="spellStart"/>
      <w:r w:rsidRPr="00856374">
        <w:rPr>
          <w:rFonts w:ascii="Times New Roman" w:hAnsi="Times New Roman" w:cs="Times New Roman"/>
          <w:sz w:val="24"/>
          <w:szCs w:val="24"/>
        </w:rPr>
        <w:t>Zaprutko</w:t>
      </w:r>
      <w:proofErr w:type="spellEnd"/>
    </w:p>
    <w:p w14:paraId="7D76733B" w14:textId="7E8F9D7A" w:rsidR="00170F05" w:rsidRPr="00170F05" w:rsidRDefault="00170F05" w:rsidP="00170F0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F05">
        <w:rPr>
          <w:rFonts w:ascii="Times New Roman" w:hAnsi="Times New Roman" w:cs="Times New Roman"/>
          <w:sz w:val="24"/>
          <w:szCs w:val="24"/>
        </w:rPr>
        <w:t xml:space="preserve">2. </w:t>
      </w:r>
      <w:r w:rsidRPr="00170F05">
        <w:rPr>
          <w:rFonts w:ascii="Times New Roman" w:hAnsi="Times New Roman" w:cs="Times New Roman"/>
          <w:sz w:val="24"/>
          <w:szCs w:val="24"/>
        </w:rPr>
        <w:tab/>
        <w:t xml:space="preserve">Gotowość do szczepień jako wyznacznik poziomu rozwoju społeczeństwa w odniesieniu do postępu w rozwoju biotechnologii medycznej. </w:t>
      </w:r>
    </w:p>
    <w:p w14:paraId="1C2082A2" w14:textId="77777777" w:rsidR="00170F05" w:rsidRPr="00856374" w:rsidRDefault="00170F05" w:rsidP="00170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FE31E" w14:textId="74167201" w:rsidR="00170F05" w:rsidRPr="00170F05" w:rsidRDefault="00170F05" w:rsidP="00170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70F05">
        <w:rPr>
          <w:rFonts w:ascii="Times New Roman" w:hAnsi="Times New Roman" w:cs="Times New Roman"/>
          <w:sz w:val="24"/>
          <w:szCs w:val="24"/>
          <w:lang w:val="en-US"/>
        </w:rPr>
        <w:t>Promotor</w:t>
      </w:r>
      <w:proofErr w:type="spellEnd"/>
      <w:r w:rsidRPr="00170F0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70F05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170F05">
        <w:rPr>
          <w:rFonts w:ascii="Times New Roman" w:hAnsi="Times New Roman" w:cs="Times New Roman"/>
          <w:sz w:val="24"/>
          <w:szCs w:val="24"/>
          <w:lang w:val="en-US"/>
        </w:rPr>
        <w:t xml:space="preserve"> n. farm. Anna </w:t>
      </w:r>
      <w:proofErr w:type="spellStart"/>
      <w:r w:rsidRPr="00170F05">
        <w:rPr>
          <w:rFonts w:ascii="Times New Roman" w:hAnsi="Times New Roman" w:cs="Times New Roman"/>
          <w:sz w:val="24"/>
          <w:szCs w:val="24"/>
          <w:lang w:val="en-US"/>
        </w:rPr>
        <w:t>Paczkowska</w:t>
      </w:r>
      <w:proofErr w:type="spellEnd"/>
    </w:p>
    <w:p w14:paraId="2B671A18" w14:textId="669943CF" w:rsidR="00170F05" w:rsidRPr="00170F05" w:rsidRDefault="00170F05" w:rsidP="008D631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374">
        <w:rPr>
          <w:rFonts w:ascii="Times New Roman" w:hAnsi="Times New Roman" w:cs="Times New Roman"/>
          <w:sz w:val="24"/>
          <w:szCs w:val="24"/>
        </w:rPr>
        <w:t xml:space="preserve">3. </w:t>
      </w:r>
      <w:r w:rsidRPr="00856374">
        <w:rPr>
          <w:rFonts w:ascii="Times New Roman" w:hAnsi="Times New Roman" w:cs="Times New Roman"/>
          <w:sz w:val="24"/>
          <w:szCs w:val="24"/>
        </w:rPr>
        <w:tab/>
      </w:r>
      <w:r w:rsidRPr="00170F05">
        <w:rPr>
          <w:rFonts w:ascii="Times New Roman" w:hAnsi="Times New Roman" w:cs="Times New Roman"/>
          <w:sz w:val="24"/>
          <w:szCs w:val="24"/>
        </w:rPr>
        <w:t>Zasady nadzoru nad bezpieczeństwem stosowania leków biotechnologicznych w wybranych jednostkach chorobowych.</w:t>
      </w:r>
    </w:p>
    <w:p w14:paraId="19B94846" w14:textId="77777777" w:rsidR="00170F05" w:rsidRPr="00856374" w:rsidRDefault="00170F05" w:rsidP="00170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F9211" w14:textId="4BC683C0" w:rsidR="00170F05" w:rsidRPr="00170F05" w:rsidRDefault="00170F05" w:rsidP="00170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70F05">
        <w:rPr>
          <w:rFonts w:ascii="Times New Roman" w:hAnsi="Times New Roman" w:cs="Times New Roman"/>
          <w:sz w:val="24"/>
          <w:szCs w:val="24"/>
          <w:lang w:val="en-US"/>
        </w:rPr>
        <w:t>Promotor</w:t>
      </w:r>
      <w:proofErr w:type="spellEnd"/>
      <w:r w:rsidRPr="00170F0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70F05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170F05">
        <w:rPr>
          <w:rFonts w:ascii="Times New Roman" w:hAnsi="Times New Roman" w:cs="Times New Roman"/>
          <w:sz w:val="24"/>
          <w:szCs w:val="24"/>
          <w:lang w:val="en-US"/>
        </w:rPr>
        <w:t xml:space="preserve"> n. farm. </w:t>
      </w:r>
      <w:proofErr w:type="spellStart"/>
      <w:r w:rsidRPr="00170F05">
        <w:rPr>
          <w:rFonts w:ascii="Times New Roman" w:hAnsi="Times New Roman" w:cs="Times New Roman"/>
          <w:sz w:val="24"/>
          <w:szCs w:val="24"/>
          <w:lang w:val="en-US"/>
        </w:rPr>
        <w:t>Piotr</w:t>
      </w:r>
      <w:proofErr w:type="spellEnd"/>
      <w:r w:rsidRPr="00170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0F05">
        <w:rPr>
          <w:rFonts w:ascii="Times New Roman" w:hAnsi="Times New Roman" w:cs="Times New Roman"/>
          <w:sz w:val="24"/>
          <w:szCs w:val="24"/>
          <w:lang w:val="en-US"/>
        </w:rPr>
        <w:t>Ratajczak</w:t>
      </w:r>
      <w:proofErr w:type="spellEnd"/>
    </w:p>
    <w:p w14:paraId="06B4D203" w14:textId="20CB4B05" w:rsidR="00170F05" w:rsidRPr="00170F05" w:rsidRDefault="00170F05" w:rsidP="008D631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F05">
        <w:rPr>
          <w:rFonts w:ascii="Times New Roman" w:hAnsi="Times New Roman" w:cs="Times New Roman"/>
          <w:sz w:val="24"/>
          <w:szCs w:val="24"/>
        </w:rPr>
        <w:t xml:space="preserve">4. </w:t>
      </w:r>
      <w:r w:rsidRPr="00170F05">
        <w:rPr>
          <w:rFonts w:ascii="Times New Roman" w:hAnsi="Times New Roman" w:cs="Times New Roman"/>
          <w:sz w:val="24"/>
          <w:szCs w:val="24"/>
        </w:rPr>
        <w:tab/>
        <w:t>Charakterystyka typów i rodzajów danych naukowych publikowanych w tematyce biotechnologii w medycznych bazach danych.</w:t>
      </w:r>
    </w:p>
    <w:p w14:paraId="2DAC730D" w14:textId="77777777" w:rsidR="00170F05" w:rsidRPr="00856374" w:rsidRDefault="00170F05" w:rsidP="00170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B247F" w14:textId="41C13F76" w:rsidR="00170F05" w:rsidRPr="00170F05" w:rsidRDefault="00170F05" w:rsidP="00170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70F05">
        <w:rPr>
          <w:rFonts w:ascii="Times New Roman" w:hAnsi="Times New Roman" w:cs="Times New Roman"/>
          <w:sz w:val="24"/>
          <w:szCs w:val="24"/>
          <w:lang w:val="en-US"/>
        </w:rPr>
        <w:t>Promotor</w:t>
      </w:r>
      <w:proofErr w:type="spellEnd"/>
      <w:r w:rsidRPr="00170F0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70F05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170F05">
        <w:rPr>
          <w:rFonts w:ascii="Times New Roman" w:hAnsi="Times New Roman" w:cs="Times New Roman"/>
          <w:sz w:val="24"/>
          <w:szCs w:val="24"/>
          <w:lang w:val="en-US"/>
        </w:rPr>
        <w:t xml:space="preserve"> n. farm. </w:t>
      </w:r>
      <w:proofErr w:type="spellStart"/>
      <w:r w:rsidRPr="00170F05">
        <w:rPr>
          <w:rFonts w:ascii="Times New Roman" w:hAnsi="Times New Roman" w:cs="Times New Roman"/>
          <w:sz w:val="24"/>
          <w:szCs w:val="24"/>
          <w:lang w:val="en-US"/>
        </w:rPr>
        <w:t>Dorota</w:t>
      </w:r>
      <w:proofErr w:type="spellEnd"/>
      <w:r w:rsidRPr="00170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0F05">
        <w:rPr>
          <w:rFonts w:ascii="Times New Roman" w:hAnsi="Times New Roman" w:cs="Times New Roman"/>
          <w:sz w:val="24"/>
          <w:szCs w:val="24"/>
          <w:lang w:val="en-US"/>
        </w:rPr>
        <w:t>Kopciuch</w:t>
      </w:r>
      <w:proofErr w:type="spellEnd"/>
    </w:p>
    <w:p w14:paraId="3B97452E" w14:textId="77777777" w:rsidR="00170F05" w:rsidRPr="00170F05" w:rsidRDefault="00170F05" w:rsidP="008D631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F05">
        <w:rPr>
          <w:rFonts w:ascii="Times New Roman" w:hAnsi="Times New Roman" w:cs="Times New Roman"/>
          <w:sz w:val="24"/>
          <w:szCs w:val="24"/>
        </w:rPr>
        <w:t>5. Analiza wiedzy, postaw i nastawienia polskich biotechnologów, względem nadzoru nad bezpieczeństwem produktu leczniczego.</w:t>
      </w:r>
    </w:p>
    <w:p w14:paraId="51692F35" w14:textId="77777777" w:rsidR="00170F05" w:rsidRPr="00170F05" w:rsidRDefault="00170F05" w:rsidP="008D631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F05">
        <w:rPr>
          <w:rFonts w:ascii="Times New Roman" w:hAnsi="Times New Roman" w:cs="Times New Roman"/>
          <w:sz w:val="24"/>
          <w:szCs w:val="24"/>
        </w:rPr>
        <w:t xml:space="preserve">6. </w:t>
      </w:r>
      <w:r w:rsidRPr="00170F05">
        <w:rPr>
          <w:rFonts w:ascii="Times New Roman" w:hAnsi="Times New Roman" w:cs="Times New Roman"/>
          <w:sz w:val="24"/>
          <w:szCs w:val="24"/>
        </w:rPr>
        <w:tab/>
        <w:t>Znaczenie nadzoru nad bezpieczeństwem produktu leczniczego w biotechnologii.</w:t>
      </w:r>
    </w:p>
    <w:p w14:paraId="2A70E2C2" w14:textId="77777777" w:rsidR="00170F05" w:rsidRPr="00170F05" w:rsidRDefault="00170F05" w:rsidP="008D631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F05">
        <w:rPr>
          <w:rFonts w:ascii="Times New Roman" w:hAnsi="Times New Roman" w:cs="Times New Roman"/>
          <w:sz w:val="24"/>
          <w:szCs w:val="24"/>
        </w:rPr>
        <w:t>7.</w:t>
      </w:r>
      <w:r w:rsidRPr="00170F05">
        <w:rPr>
          <w:rFonts w:ascii="Times New Roman" w:hAnsi="Times New Roman" w:cs="Times New Roman"/>
          <w:sz w:val="24"/>
          <w:szCs w:val="24"/>
        </w:rPr>
        <w:tab/>
        <w:t xml:space="preserve">Rola biotechnologa w krajowym oraz międzynarodowym procesie </w:t>
      </w:r>
      <w:proofErr w:type="spellStart"/>
      <w:r w:rsidRPr="00170F05">
        <w:rPr>
          <w:rFonts w:ascii="Times New Roman" w:hAnsi="Times New Roman" w:cs="Times New Roman"/>
          <w:sz w:val="24"/>
          <w:szCs w:val="24"/>
        </w:rPr>
        <w:t>Pharmacovigilance</w:t>
      </w:r>
      <w:proofErr w:type="spellEnd"/>
      <w:r w:rsidRPr="00170F05">
        <w:rPr>
          <w:rFonts w:ascii="Times New Roman" w:hAnsi="Times New Roman" w:cs="Times New Roman"/>
          <w:sz w:val="24"/>
          <w:szCs w:val="24"/>
        </w:rPr>
        <w:t>.</w:t>
      </w:r>
    </w:p>
    <w:p w14:paraId="757BD546" w14:textId="77777777" w:rsidR="00170F05" w:rsidRPr="00170F05" w:rsidRDefault="00170F05" w:rsidP="008D631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F05">
        <w:rPr>
          <w:rFonts w:ascii="Times New Roman" w:hAnsi="Times New Roman" w:cs="Times New Roman"/>
          <w:sz w:val="24"/>
          <w:szCs w:val="24"/>
        </w:rPr>
        <w:t xml:space="preserve">8. </w:t>
      </w:r>
      <w:r w:rsidRPr="00170F05">
        <w:rPr>
          <w:rFonts w:ascii="Times New Roman" w:hAnsi="Times New Roman" w:cs="Times New Roman"/>
          <w:sz w:val="24"/>
          <w:szCs w:val="24"/>
        </w:rPr>
        <w:tab/>
        <w:t xml:space="preserve">Badania kliniczne, a dostępność do leków biotechnologicznych. </w:t>
      </w:r>
    </w:p>
    <w:p w14:paraId="02CE1496" w14:textId="77777777" w:rsidR="00170F05" w:rsidRPr="00170F05" w:rsidRDefault="00170F05" w:rsidP="008D631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F05">
        <w:rPr>
          <w:rFonts w:ascii="Times New Roman" w:hAnsi="Times New Roman" w:cs="Times New Roman"/>
          <w:sz w:val="24"/>
          <w:szCs w:val="24"/>
        </w:rPr>
        <w:t xml:space="preserve">9. </w:t>
      </w:r>
      <w:r w:rsidRPr="00170F05">
        <w:rPr>
          <w:rFonts w:ascii="Times New Roman" w:hAnsi="Times New Roman" w:cs="Times New Roman"/>
          <w:sz w:val="24"/>
          <w:szCs w:val="24"/>
        </w:rPr>
        <w:tab/>
        <w:t xml:space="preserve">Analiza wiedzy oraz opinii biotechnologów na temat badań klinicznych prowadzonych </w:t>
      </w:r>
      <w:r w:rsidRPr="00170F05">
        <w:rPr>
          <w:rFonts w:ascii="Times New Roman" w:hAnsi="Times New Roman" w:cs="Times New Roman"/>
          <w:sz w:val="24"/>
          <w:szCs w:val="24"/>
        </w:rPr>
        <w:br/>
        <w:t>w krajowych ośrodkach.</w:t>
      </w:r>
    </w:p>
    <w:p w14:paraId="1F1A95FF" w14:textId="17ACAF55" w:rsidR="004B2304" w:rsidRDefault="004B2304"/>
    <w:p w14:paraId="28D0FC49" w14:textId="77777777" w:rsidR="00E23FB3" w:rsidRDefault="00E23FB3" w:rsidP="007F74DC">
      <w:pPr>
        <w:pStyle w:val="result-list-li"/>
        <w:spacing w:before="0" w:beforeAutospacing="0" w:after="0"/>
        <w:jc w:val="both"/>
        <w:textAlignment w:val="baseline"/>
        <w:rPr>
          <w:b/>
          <w:bCs/>
          <w:color w:val="535353"/>
        </w:rPr>
      </w:pPr>
    </w:p>
    <w:p w14:paraId="60F9B21F" w14:textId="15EFBA76" w:rsidR="007F74DC" w:rsidRPr="00DF32F3" w:rsidRDefault="007F74DC" w:rsidP="007F74DC">
      <w:pPr>
        <w:pStyle w:val="result-list-li"/>
        <w:spacing w:before="0" w:beforeAutospacing="0" w:after="0"/>
        <w:jc w:val="both"/>
        <w:textAlignment w:val="baseline"/>
        <w:rPr>
          <w:b/>
          <w:bCs/>
          <w:color w:val="000000" w:themeColor="text1"/>
        </w:rPr>
      </w:pPr>
      <w:r w:rsidRPr="00DF32F3">
        <w:rPr>
          <w:b/>
          <w:bCs/>
          <w:color w:val="000000" w:themeColor="text1"/>
        </w:rPr>
        <w:t>Katedra Biotechnologii Medycznej – Zakład Immunologii Nowotworów</w:t>
      </w:r>
    </w:p>
    <w:p w14:paraId="663344AC" w14:textId="58A76E02" w:rsidR="007F74DC" w:rsidRPr="007F74DC" w:rsidRDefault="007F74DC" w:rsidP="007F74DC">
      <w:pPr>
        <w:pStyle w:val="result-list-li"/>
        <w:spacing w:before="0" w:beforeAutospacing="0" w:after="0"/>
        <w:jc w:val="both"/>
        <w:textAlignment w:val="baseline"/>
        <w:rPr>
          <w:bCs/>
          <w:color w:val="000000" w:themeColor="text1"/>
        </w:rPr>
      </w:pPr>
      <w:r w:rsidRPr="007F74DC">
        <w:rPr>
          <w:bCs/>
          <w:color w:val="000000" w:themeColor="text1"/>
        </w:rPr>
        <w:t>Promotor – dr Urszula Kazimierczak</w:t>
      </w:r>
    </w:p>
    <w:p w14:paraId="57DE6C86" w14:textId="6F3AA2B7" w:rsidR="007F74DC" w:rsidRPr="007F74DC" w:rsidRDefault="007F74DC" w:rsidP="007F74DC">
      <w:pPr>
        <w:pStyle w:val="result-list-li"/>
        <w:numPr>
          <w:ilvl w:val="0"/>
          <w:numId w:val="10"/>
        </w:numPr>
        <w:spacing w:before="0" w:beforeAutospacing="0" w:after="0"/>
        <w:jc w:val="both"/>
        <w:textAlignment w:val="baseline"/>
        <w:rPr>
          <w:bCs/>
          <w:color w:val="000000" w:themeColor="text1"/>
        </w:rPr>
      </w:pPr>
      <w:r w:rsidRPr="007F74DC">
        <w:rPr>
          <w:bCs/>
          <w:color w:val="000000" w:themeColor="text1"/>
        </w:rPr>
        <w:t>Badanie związku między ekspresją genu YAP1 a procesami fosforylacji oksydacyjnej oraz stresu oksydacyjnego w liniach komórkowych ludzkiego czerniaka.</w:t>
      </w:r>
    </w:p>
    <w:p w14:paraId="32A50542" w14:textId="29593040" w:rsidR="00E23FB3" w:rsidRPr="00E23FB3" w:rsidRDefault="00E23FB3" w:rsidP="00E23FB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23F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</w:t>
      </w:r>
      <w:r w:rsidRPr="00E23F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 Marta Machnik</w:t>
      </w:r>
    </w:p>
    <w:p w14:paraId="7FC77BA1" w14:textId="5AB3F75F" w:rsidR="00E23FB3" w:rsidRPr="00E23FB3" w:rsidRDefault="00E23FB3" w:rsidP="00E23FB3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23F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Wpływ ekspresji wybranych czynników KRAB-ZNF na macierzystość komórek raka płuca.</w:t>
      </w:r>
    </w:p>
    <w:p w14:paraId="22DEDAB5" w14:textId="77777777" w:rsidR="00E23FB3" w:rsidRPr="00E23FB3" w:rsidRDefault="00E23FB3" w:rsidP="00E23FB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A79181C" w14:textId="6F4300C7" w:rsidR="00E23FB3" w:rsidRPr="00E23FB3" w:rsidRDefault="00E23FB3" w:rsidP="00E23FB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23F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Promotor</w:t>
      </w:r>
      <w:r w:rsidR="00B832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</w:t>
      </w:r>
      <w:r w:rsidRPr="00E23F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  Urszula </w:t>
      </w:r>
      <w:proofErr w:type="spellStart"/>
      <w:r w:rsidRPr="00E23F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Oleksiewicz</w:t>
      </w:r>
      <w:proofErr w:type="spellEnd"/>
    </w:p>
    <w:p w14:paraId="729ED983" w14:textId="6379C124" w:rsidR="00E23FB3" w:rsidRPr="00E23FB3" w:rsidRDefault="00E23FB3" w:rsidP="00E23FB3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23F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Mechanizm działania wybranych czynników KRAB-ZNF w raku płuca.</w:t>
      </w:r>
    </w:p>
    <w:p w14:paraId="530B73A5" w14:textId="504F9F17" w:rsidR="00E23FB3" w:rsidRPr="00B83227" w:rsidRDefault="00E23FB3" w:rsidP="00E23FB3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23F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Rola wybranych czynników KRAB-ZNF w raku płuca – wpływ na regulację ekspresji genów związanych z </w:t>
      </w:r>
      <w:proofErr w:type="spellStart"/>
      <w:r w:rsidRPr="00E23F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nowotworzeniem</w:t>
      </w:r>
      <w:proofErr w:type="spellEnd"/>
      <w:r w:rsidRPr="00E23F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3631DB5" w14:textId="77777777" w:rsidR="00B83227" w:rsidRPr="00AA284F" w:rsidRDefault="00B83227" w:rsidP="00B83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D176C4" w14:textId="77777777" w:rsidR="00B83227" w:rsidRPr="00AA284F" w:rsidRDefault="00B83227" w:rsidP="00B83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A1C3E" w14:textId="77777777" w:rsidR="00B83227" w:rsidRPr="00AA284F" w:rsidRDefault="00B83227" w:rsidP="00B83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714BE" w14:textId="6FC6117F" w:rsidR="00B83227" w:rsidRPr="00B83227" w:rsidRDefault="00B83227" w:rsidP="00B83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</w:t>
      </w:r>
      <w:r w:rsidRPr="00B832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romotor</w:t>
      </w:r>
      <w:proofErr w:type="spellEnd"/>
      <w:r w:rsidRPr="00B832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B832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Pr="00B832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n. med. Anna </w:t>
      </w:r>
      <w:proofErr w:type="spellStart"/>
      <w:r w:rsidRPr="00B832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Florczak</w:t>
      </w:r>
      <w:proofErr w:type="spellEnd"/>
    </w:p>
    <w:p w14:paraId="0FD94C0D" w14:textId="274A305F" w:rsidR="00B83227" w:rsidRPr="00B83227" w:rsidRDefault="00B83227" w:rsidP="00B832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wiązania nośników opartych na jedwabiu </w:t>
      </w:r>
      <w:proofErr w:type="spellStart"/>
      <w:r w:rsidRPr="00B83227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funkcjonalizowanym</w:t>
      </w:r>
      <w:proofErr w:type="spellEnd"/>
      <w:r w:rsidRPr="00B8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peptydami rozpoznającymi receptor VEGFR1 i VEGFR2 w modelu </w:t>
      </w:r>
      <w:proofErr w:type="spellStart"/>
      <w:r w:rsidRPr="00B83227">
        <w:rPr>
          <w:rFonts w:ascii="Times New Roman" w:eastAsia="Times New Roman" w:hAnsi="Times New Roman" w:cs="Times New Roman"/>
          <w:sz w:val="24"/>
          <w:szCs w:val="24"/>
          <w:lang w:eastAsia="pl-PL"/>
        </w:rPr>
        <w:t>angiogenezy</w:t>
      </w:r>
      <w:proofErr w:type="spellEnd"/>
      <w:r w:rsidRPr="00B8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vitro</w:t>
      </w:r>
      <w:r w:rsidR="00CE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temat </w:t>
      </w:r>
      <w:r w:rsidR="00CE4668" w:rsidRPr="00CE4668">
        <w:rPr>
          <w:rFonts w:ascii="Times New Roman" w:hAnsi="Times New Roman" w:cs="Times New Roman"/>
          <w:sz w:val="24"/>
          <w:szCs w:val="24"/>
        </w:rPr>
        <w:t xml:space="preserve">studentki Natalii </w:t>
      </w:r>
      <w:proofErr w:type="spellStart"/>
      <w:r w:rsidR="00CE4668" w:rsidRPr="00CE4668">
        <w:rPr>
          <w:rFonts w:ascii="Times New Roman" w:hAnsi="Times New Roman" w:cs="Times New Roman"/>
          <w:sz w:val="24"/>
          <w:szCs w:val="24"/>
        </w:rPr>
        <w:t>Guźniczak</w:t>
      </w:r>
      <w:proofErr w:type="spellEnd"/>
      <w:r w:rsidR="00CE4668" w:rsidRPr="00CE4668">
        <w:rPr>
          <w:rFonts w:ascii="Times New Roman" w:hAnsi="Times New Roman" w:cs="Times New Roman"/>
          <w:sz w:val="24"/>
          <w:szCs w:val="24"/>
        </w:rPr>
        <w:t>.</w:t>
      </w:r>
    </w:p>
    <w:p w14:paraId="5E8CD6E4" w14:textId="73B3B5D9" w:rsidR="00B83227" w:rsidRPr="00B83227" w:rsidRDefault="00B83227" w:rsidP="00B832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83227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Funkcjonalizowane</w:t>
      </w:r>
      <w:proofErr w:type="spellEnd"/>
      <w:r w:rsidRPr="00B8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jedwabne sfery ładowane inhibitorami kinazy </w:t>
      </w:r>
      <w:proofErr w:type="spellStart"/>
      <w:r w:rsidRPr="00B83227">
        <w:rPr>
          <w:rFonts w:ascii="Times New Roman" w:eastAsia="Times New Roman" w:hAnsi="Times New Roman" w:cs="Times New Roman"/>
          <w:sz w:val="24"/>
          <w:szCs w:val="24"/>
          <w:lang w:eastAsia="pl-PL"/>
        </w:rPr>
        <w:t>tyrozynwej</w:t>
      </w:r>
      <w:proofErr w:type="spellEnd"/>
      <w:r w:rsidRPr="00B8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leczeniu </w:t>
      </w:r>
      <w:proofErr w:type="spellStart"/>
      <w:r w:rsidRPr="00B83227">
        <w:rPr>
          <w:rFonts w:ascii="Times New Roman" w:eastAsia="Times New Roman" w:hAnsi="Times New Roman" w:cs="Times New Roman"/>
          <w:sz w:val="24"/>
          <w:szCs w:val="24"/>
          <w:lang w:eastAsia="pl-PL"/>
        </w:rPr>
        <w:t>niedrobnokomórkowego</w:t>
      </w:r>
      <w:proofErr w:type="spellEnd"/>
      <w:r w:rsidRPr="00B8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raka płuca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BF3228" w14:textId="77777777" w:rsidR="00A9233A" w:rsidRDefault="00A9233A" w:rsidP="00A9233A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A420A0" w14:textId="3FA47D31" w:rsidR="00A9233A" w:rsidRPr="00A9233A" w:rsidRDefault="00A9233A" w:rsidP="00A923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Promotor H</w:t>
      </w:r>
      <w:r w:rsidRPr="00E70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anna </w:t>
      </w:r>
      <w:proofErr w:type="spellStart"/>
      <w:r w:rsidRPr="00E70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Dams</w:t>
      </w:r>
      <w:proofErr w:type="spellEnd"/>
      <w:r w:rsidRPr="00E70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-Kozłowska, Prof. dr hab. +  promotor pomocniczy </w:t>
      </w:r>
    </w:p>
    <w:p w14:paraId="033884D1" w14:textId="201E2D82" w:rsidR="00A9233A" w:rsidRPr="00A9233A" w:rsidRDefault="00A9233A" w:rsidP="00A9233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Analiza wpływu nośników leków PD-L1/MS1 na aktywację szklaku PD-L1 w komórkach nowotworowych. </w:t>
      </w:r>
    </w:p>
    <w:p w14:paraId="3FF9529A" w14:textId="5E4098E9" w:rsidR="00A9233A" w:rsidRPr="00A9233A" w:rsidRDefault="00A9233A" w:rsidP="00A9233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Analiza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wpływu nośników leków PD-1/MS1 na aktywację szklaku PD-</w:t>
      </w:r>
      <w:r w:rsidRPr="00E70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w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limfocytach.</w:t>
      </w:r>
      <w:r w:rsidRPr="00E70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4E58062" w14:textId="73DDE5F4" w:rsidR="00A9233A" w:rsidRPr="00A9233A" w:rsidRDefault="00A9233A" w:rsidP="00A9233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Ocena cytotoksyczności wielofunkcyjnych </w:t>
      </w:r>
      <w:proofErr w:type="spellStart"/>
      <w:r w:rsidRPr="00E70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nanocząstek</w:t>
      </w:r>
      <w:proofErr w:type="spellEnd"/>
      <w:r w:rsidRPr="00E70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powstałych na bazie wielościennych nanorurek węglowych. – wymagana znajomość języka angielskiego</w:t>
      </w:r>
    </w:p>
    <w:p w14:paraId="1328BA16" w14:textId="6FFE7777" w:rsidR="00A9233A" w:rsidRPr="00A9233A" w:rsidRDefault="00A9233A" w:rsidP="00A9233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068">
        <w:rPr>
          <w:rFonts w:ascii="Times New Roman" w:hAnsi="Times New Roman" w:cs="Times New Roman"/>
          <w:sz w:val="24"/>
          <w:szCs w:val="24"/>
        </w:rPr>
        <w:t xml:space="preserve">Analiza ekspresji genów w komórkach ko-hodowanych w </w:t>
      </w:r>
      <w:proofErr w:type="spellStart"/>
      <w:r w:rsidRPr="00E70068">
        <w:rPr>
          <w:rFonts w:ascii="Times New Roman" w:hAnsi="Times New Roman" w:cs="Times New Roman"/>
          <w:sz w:val="24"/>
          <w:szCs w:val="24"/>
        </w:rPr>
        <w:t>heterotypowy</w:t>
      </w:r>
      <w:proofErr w:type="spellEnd"/>
      <w:r w:rsidRPr="00E70068">
        <w:rPr>
          <w:rFonts w:ascii="Times New Roman" w:hAnsi="Times New Roman" w:cs="Times New Roman"/>
          <w:sz w:val="24"/>
          <w:szCs w:val="24"/>
        </w:rPr>
        <w:t xml:space="preserve"> modelu </w:t>
      </w:r>
      <w:proofErr w:type="spellStart"/>
      <w:r w:rsidRPr="00E70068">
        <w:rPr>
          <w:rFonts w:ascii="Times New Roman" w:hAnsi="Times New Roman" w:cs="Times New Roman"/>
          <w:sz w:val="24"/>
          <w:szCs w:val="24"/>
        </w:rPr>
        <w:t>sferoidowym</w:t>
      </w:r>
      <w:proofErr w:type="spellEnd"/>
      <w:r w:rsidRPr="00E70068">
        <w:rPr>
          <w:rFonts w:ascii="Times New Roman" w:hAnsi="Times New Roman" w:cs="Times New Roman"/>
          <w:sz w:val="24"/>
          <w:szCs w:val="24"/>
        </w:rPr>
        <w:t xml:space="preserve"> raka piersi. </w:t>
      </w:r>
      <w:r w:rsidR="00050DDD">
        <w:t xml:space="preserve">– </w:t>
      </w:r>
      <w:r w:rsidR="00050DDD">
        <w:rPr>
          <w:rFonts w:ascii="Times New Roman" w:hAnsi="Times New Roman" w:cs="Times New Roman"/>
          <w:sz w:val="24"/>
          <w:szCs w:val="24"/>
        </w:rPr>
        <w:t>studentka</w:t>
      </w:r>
      <w:r w:rsidR="00050DDD" w:rsidRPr="00050DDD">
        <w:rPr>
          <w:rFonts w:ascii="Times New Roman" w:hAnsi="Times New Roman" w:cs="Times New Roman"/>
          <w:sz w:val="24"/>
          <w:szCs w:val="24"/>
        </w:rPr>
        <w:t xml:space="preserve"> Daria Szczepaniak</w:t>
      </w:r>
    </w:p>
    <w:p w14:paraId="1C779DC2" w14:textId="77777777" w:rsidR="00A9233A" w:rsidRPr="00E70068" w:rsidRDefault="00A9233A" w:rsidP="00A9233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068">
        <w:rPr>
          <w:rFonts w:ascii="Times New Roman" w:hAnsi="Times New Roman" w:cs="Times New Roman"/>
          <w:sz w:val="24"/>
          <w:szCs w:val="24"/>
        </w:rPr>
        <w:t xml:space="preserve">Opracowanie protokołu ko-hodowli fibroblastów, komórek </w:t>
      </w:r>
      <w:proofErr w:type="spellStart"/>
      <w:r w:rsidRPr="00E70068">
        <w:rPr>
          <w:rFonts w:ascii="Times New Roman" w:hAnsi="Times New Roman" w:cs="Times New Roman"/>
          <w:sz w:val="24"/>
          <w:szCs w:val="24"/>
        </w:rPr>
        <w:t>endotelialnych</w:t>
      </w:r>
      <w:proofErr w:type="spellEnd"/>
      <w:r w:rsidRPr="00E70068">
        <w:rPr>
          <w:rFonts w:ascii="Times New Roman" w:hAnsi="Times New Roman" w:cs="Times New Roman"/>
          <w:sz w:val="24"/>
          <w:szCs w:val="24"/>
        </w:rPr>
        <w:t xml:space="preserve">, i nowotworowych w trójwymiarowym modelu raka piersi. </w:t>
      </w:r>
    </w:p>
    <w:p w14:paraId="558E5788" w14:textId="77777777" w:rsidR="00C72B18" w:rsidRPr="000F5F90" w:rsidRDefault="00C72B18" w:rsidP="00C72B18">
      <w:pPr>
        <w:spacing w:after="0" w:line="240" w:lineRule="auto"/>
        <w:jc w:val="both"/>
        <w:outlineLvl w:val="3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5596393E" w14:textId="58EF7712" w:rsidR="00C72B18" w:rsidRPr="00C72B18" w:rsidRDefault="00C72B18" w:rsidP="007C7544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2B18">
        <w:rPr>
          <w:rStyle w:val="Pogrubienie"/>
          <w:rFonts w:ascii="Times New Roman" w:hAnsi="Times New Roman" w:cs="Times New Roman"/>
          <w:b w:val="0"/>
          <w:sz w:val="24"/>
          <w:szCs w:val="24"/>
          <w:lang w:val="en-US"/>
        </w:rPr>
        <w:t>Promotor</w:t>
      </w:r>
      <w:proofErr w:type="spellEnd"/>
      <w:r w:rsidRPr="00C72B18">
        <w:rPr>
          <w:rStyle w:val="Pogrubienie"/>
          <w:rFonts w:ascii="Times New Roman" w:hAnsi="Times New Roman" w:cs="Times New Roman"/>
          <w:b w:val="0"/>
          <w:sz w:val="24"/>
          <w:szCs w:val="24"/>
          <w:lang w:val="en-US"/>
        </w:rPr>
        <w:t xml:space="preserve"> - </w:t>
      </w:r>
      <w:proofErr w:type="spellStart"/>
      <w:r w:rsidRPr="00C72B18">
        <w:rPr>
          <w:rStyle w:val="Pogrubienie"/>
          <w:rFonts w:ascii="Times New Roman" w:hAnsi="Times New Roman" w:cs="Times New Roman"/>
          <w:b w:val="0"/>
          <w:sz w:val="24"/>
          <w:szCs w:val="24"/>
          <w:lang w:val="en-US"/>
        </w:rPr>
        <w:t>dr</w:t>
      </w:r>
      <w:proofErr w:type="spellEnd"/>
      <w:r w:rsidRPr="00C72B18">
        <w:rPr>
          <w:rStyle w:val="Pogrubienie"/>
          <w:rFonts w:ascii="Times New Roman" w:hAnsi="Times New Roman" w:cs="Times New Roman"/>
          <w:b w:val="0"/>
          <w:sz w:val="24"/>
          <w:szCs w:val="24"/>
          <w:lang w:val="en-US"/>
        </w:rPr>
        <w:t xml:space="preserve"> hab. n. med. </w:t>
      </w:r>
      <w:r w:rsidRPr="00C72B18">
        <w:rPr>
          <w:rStyle w:val="Pogrubienie"/>
          <w:rFonts w:ascii="Times New Roman" w:hAnsi="Times New Roman" w:cs="Times New Roman"/>
          <w:b w:val="0"/>
          <w:sz w:val="24"/>
          <w:szCs w:val="24"/>
        </w:rPr>
        <w:t>Mariusz Kaczmarek, prof. UMP</w:t>
      </w:r>
    </w:p>
    <w:p w14:paraId="7D757B93" w14:textId="0FE82C12" w:rsidR="00C72B18" w:rsidRPr="00C72B18" w:rsidRDefault="00C72B18" w:rsidP="007C754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C72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</w:t>
      </w:r>
      <w:proofErr w:type="spellStart"/>
      <w:r w:rsidRPr="00C72B18">
        <w:rPr>
          <w:rFonts w:ascii="Times New Roman" w:eastAsia="Times New Roman" w:hAnsi="Times New Roman" w:cs="Times New Roman"/>
          <w:sz w:val="24"/>
          <w:szCs w:val="24"/>
          <w:lang w:eastAsia="pl-PL"/>
        </w:rPr>
        <w:t>immunofenotypu</w:t>
      </w:r>
      <w:proofErr w:type="spellEnd"/>
      <w:r w:rsidRPr="00C72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komórek NK w tkance </w:t>
      </w:r>
      <w:proofErr w:type="spellStart"/>
      <w:r w:rsidRPr="00C72B18">
        <w:rPr>
          <w:rFonts w:ascii="Times New Roman" w:eastAsia="Times New Roman" w:hAnsi="Times New Roman" w:cs="Times New Roman"/>
          <w:sz w:val="24"/>
          <w:szCs w:val="24"/>
          <w:lang w:eastAsia="pl-PL"/>
        </w:rPr>
        <w:t>endometrialnej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temat zgłoszony przez studenta Marka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Giersa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93DE86" w14:textId="77777777" w:rsidR="00EB1E5D" w:rsidRDefault="00EB1E5D" w:rsidP="00EB1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5AF10" w14:textId="282F8C59" w:rsidR="00C72B18" w:rsidRPr="00EB1E5D" w:rsidRDefault="00EB1E5D" w:rsidP="00EB1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8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Promotor - </w:t>
      </w:r>
      <w:r w:rsidRPr="00EB1E5D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Patrycja Czerwińska</w:t>
      </w:r>
    </w:p>
    <w:p w14:paraId="045B881F" w14:textId="42B14F7B" w:rsidR="00EB1E5D" w:rsidRPr="00EB1E5D" w:rsidRDefault="00EB1E5D" w:rsidP="00EB1E5D">
      <w:pPr>
        <w:pStyle w:val="Akapitzlist"/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1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Analiza zdolności białka TRIM28 z mutacjami punktowymi w domenach RING i PHD do pełnienia funkcji epigenetycznego </w:t>
      </w:r>
      <w:proofErr w:type="spellStart"/>
      <w:r w:rsidRPr="00EB1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korepresora</w:t>
      </w:r>
      <w:proofErr w:type="spellEnd"/>
      <w:r w:rsidRPr="00EB1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4681AF34" w14:textId="77777777" w:rsidR="00EB1E5D" w:rsidRPr="00EB1E5D" w:rsidRDefault="00EB1E5D" w:rsidP="00EB1E5D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1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Rola wybranych białek z rodziny RNF (RING </w:t>
      </w:r>
      <w:proofErr w:type="spellStart"/>
      <w:r w:rsidRPr="00EB1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Finger</w:t>
      </w:r>
      <w:proofErr w:type="spellEnd"/>
      <w:r w:rsidRPr="00EB1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) w procesie </w:t>
      </w:r>
      <w:proofErr w:type="spellStart"/>
      <w:r w:rsidRPr="00EB1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nowotworzenia</w:t>
      </w:r>
      <w:proofErr w:type="spellEnd"/>
      <w:r w:rsidRPr="00EB1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oparciu o analizy danych </w:t>
      </w:r>
      <w:proofErr w:type="spellStart"/>
      <w:r w:rsidRPr="00EB1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bioinformatycznych</w:t>
      </w:r>
      <w:proofErr w:type="spellEnd"/>
      <w:r w:rsidRPr="00EB1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330C4C52" w14:textId="225653BA" w:rsidR="00EB1E5D" w:rsidRPr="00EB1E5D" w:rsidRDefault="00EB1E5D" w:rsidP="00EB1E5D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1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Rola wybranych białek z rodziny PHD (Plant </w:t>
      </w:r>
      <w:proofErr w:type="spellStart"/>
      <w:r w:rsidRPr="00EB1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Homeodomain</w:t>
      </w:r>
      <w:proofErr w:type="spellEnd"/>
      <w:r w:rsidRPr="00EB1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) w procesie </w:t>
      </w:r>
      <w:proofErr w:type="spellStart"/>
      <w:r w:rsidRPr="00EB1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nowotworzenia</w:t>
      </w:r>
      <w:proofErr w:type="spellEnd"/>
      <w:r w:rsidRPr="00EB1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oparciu o analizy danych </w:t>
      </w:r>
      <w:proofErr w:type="spellStart"/>
      <w:r w:rsidRPr="00EB1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bioinformatycznych</w:t>
      </w:r>
      <w:proofErr w:type="spellEnd"/>
      <w:r w:rsidRPr="00EB1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64D6DB63" w14:textId="77777777" w:rsidR="00EB1E5D" w:rsidRPr="00EB1E5D" w:rsidRDefault="00EB1E5D" w:rsidP="00EB1E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55DF1" w14:textId="009C07D9" w:rsidR="007F74DC" w:rsidRPr="007F74DC" w:rsidRDefault="007F74DC" w:rsidP="007F74D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F74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Zakład Bioniki i Eksperymentalnej Biologii Medycznej</w:t>
      </w:r>
    </w:p>
    <w:p w14:paraId="23B7667D" w14:textId="2ED21822" w:rsidR="007F74DC" w:rsidRPr="007F74DC" w:rsidRDefault="007F74DC" w:rsidP="007F74D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F7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Promotor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7F7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 dr Paweł Pięta</w:t>
      </w:r>
    </w:p>
    <w:p w14:paraId="0AC32B25" w14:textId="6C7AEEB7" w:rsidR="007F74DC" w:rsidRPr="007F74DC" w:rsidRDefault="007F74DC" w:rsidP="007F74DC">
      <w:pPr>
        <w:pStyle w:val="result-list-li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Cs/>
          <w:color w:val="000000" w:themeColor="text1"/>
        </w:rPr>
      </w:pPr>
      <w:r w:rsidRPr="007F74DC">
        <w:rPr>
          <w:bCs/>
          <w:color w:val="000000" w:themeColor="text1"/>
        </w:rPr>
        <w:t xml:space="preserve">Otrzymywanie biblioteki </w:t>
      </w:r>
      <w:proofErr w:type="spellStart"/>
      <w:r w:rsidRPr="007F74DC">
        <w:rPr>
          <w:bCs/>
          <w:color w:val="000000" w:themeColor="text1"/>
        </w:rPr>
        <w:t>oligonukleotydów</w:t>
      </w:r>
      <w:proofErr w:type="spellEnd"/>
      <w:r w:rsidRPr="007F74DC">
        <w:rPr>
          <w:bCs/>
          <w:color w:val="000000" w:themeColor="text1"/>
        </w:rPr>
        <w:t xml:space="preserve"> modyfikowanych d-aminokwasami </w:t>
      </w:r>
      <w:r>
        <w:rPr>
          <w:bCs/>
          <w:color w:val="000000" w:themeColor="text1"/>
        </w:rPr>
        <w:br/>
      </w:r>
      <w:r w:rsidRPr="007F74DC">
        <w:rPr>
          <w:bCs/>
          <w:color w:val="000000" w:themeColor="text1"/>
        </w:rPr>
        <w:t xml:space="preserve">o potencjalnym zastosowaniu w otrzymywaniu </w:t>
      </w:r>
      <w:proofErr w:type="spellStart"/>
      <w:r w:rsidRPr="007F74DC">
        <w:rPr>
          <w:bCs/>
          <w:color w:val="000000" w:themeColor="text1"/>
        </w:rPr>
        <w:t>aptamerów</w:t>
      </w:r>
      <w:proofErr w:type="spellEnd"/>
      <w:r w:rsidRPr="007F74DC">
        <w:rPr>
          <w:bCs/>
          <w:color w:val="000000" w:themeColor="text1"/>
        </w:rPr>
        <w:t>.</w:t>
      </w:r>
    </w:p>
    <w:p w14:paraId="74C5EE40" w14:textId="77777777" w:rsidR="00856374" w:rsidRDefault="00856374" w:rsidP="007F74DC">
      <w:pPr>
        <w:pStyle w:val="result-list-li"/>
        <w:spacing w:after="0"/>
        <w:textAlignment w:val="baseline"/>
        <w:rPr>
          <w:b/>
        </w:rPr>
      </w:pPr>
    </w:p>
    <w:p w14:paraId="430948AD" w14:textId="69E0EBE0" w:rsidR="007F74DC" w:rsidRPr="00856374" w:rsidRDefault="00856374" w:rsidP="00211757">
      <w:pPr>
        <w:pStyle w:val="result-list-li"/>
        <w:spacing w:after="0"/>
        <w:jc w:val="both"/>
        <w:textAlignment w:val="baseline"/>
        <w:rPr>
          <w:rFonts w:ascii="Helvetica" w:hAnsi="Helvetica" w:cs="Helvetica"/>
          <w:b/>
          <w:bCs/>
          <w:color w:val="535353"/>
          <w:sz w:val="20"/>
          <w:szCs w:val="20"/>
        </w:rPr>
      </w:pPr>
      <w:r w:rsidRPr="00856374">
        <w:rPr>
          <w:b/>
        </w:rPr>
        <w:t>Klinika Pneumonologii, Alergologii Dziecięcej i Immunologii Klinicznej</w:t>
      </w:r>
    </w:p>
    <w:p w14:paraId="04DA87EC" w14:textId="15BFB814" w:rsidR="00856374" w:rsidRPr="00321DD4" w:rsidRDefault="00856374" w:rsidP="00211757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21DD4">
        <w:rPr>
          <w:rFonts w:ascii="Times New Roman" w:hAnsi="Times New Roman"/>
          <w:sz w:val="24"/>
          <w:szCs w:val="24"/>
        </w:rPr>
        <w:t>Promotor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21DD4">
        <w:rPr>
          <w:rFonts w:ascii="Times New Roman" w:hAnsi="Times New Roman"/>
          <w:sz w:val="24"/>
          <w:szCs w:val="24"/>
        </w:rPr>
        <w:t xml:space="preserve"> prof. dr hab. Aleksandra Szczepankiewicz</w:t>
      </w:r>
    </w:p>
    <w:p w14:paraId="4E9D1D7C" w14:textId="12673D53" w:rsidR="00856374" w:rsidRDefault="00856374" w:rsidP="0021175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374">
        <w:rPr>
          <w:rFonts w:ascii="Times New Roman" w:hAnsi="Times New Roman" w:cs="Times New Roman"/>
          <w:sz w:val="24"/>
          <w:szCs w:val="24"/>
        </w:rPr>
        <w:t xml:space="preserve">Porównanie efektu wyciszenia miR-223-3p w komórkach nabłonka dróg oddechowych z zastosowaniem syntetycznego inhibitora oraz metody </w:t>
      </w:r>
      <w:proofErr w:type="spellStart"/>
      <w:r w:rsidRPr="00856374">
        <w:rPr>
          <w:rFonts w:ascii="Times New Roman" w:hAnsi="Times New Roman" w:cs="Times New Roman"/>
          <w:sz w:val="24"/>
          <w:szCs w:val="24"/>
        </w:rPr>
        <w:t>CRISPRi</w:t>
      </w:r>
      <w:proofErr w:type="spellEnd"/>
      <w:r w:rsidRPr="008563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80F316" w14:textId="1DA84F54" w:rsidR="00856374" w:rsidRDefault="00856374" w:rsidP="0021175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374">
        <w:rPr>
          <w:rFonts w:ascii="Times New Roman" w:hAnsi="Times New Roman" w:cs="Times New Roman"/>
          <w:sz w:val="24"/>
          <w:szCs w:val="24"/>
        </w:rPr>
        <w:t xml:space="preserve">Optymalizacja metody wyciszenia ekspresji </w:t>
      </w:r>
      <w:proofErr w:type="spellStart"/>
      <w:r w:rsidRPr="00856374">
        <w:rPr>
          <w:rFonts w:ascii="Times New Roman" w:hAnsi="Times New Roman" w:cs="Times New Roman"/>
          <w:sz w:val="24"/>
          <w:szCs w:val="24"/>
        </w:rPr>
        <w:t>miRNA</w:t>
      </w:r>
      <w:proofErr w:type="spellEnd"/>
      <w:r w:rsidRPr="00856374">
        <w:rPr>
          <w:rFonts w:ascii="Times New Roman" w:hAnsi="Times New Roman" w:cs="Times New Roman"/>
          <w:sz w:val="24"/>
          <w:szCs w:val="24"/>
        </w:rPr>
        <w:t xml:space="preserve"> w hodowli organotypowej ex vivo płuc.</w:t>
      </w:r>
    </w:p>
    <w:p w14:paraId="5CF80981" w14:textId="77777777" w:rsidR="00856374" w:rsidRPr="00856374" w:rsidRDefault="00856374" w:rsidP="002117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7661DE0" w14:textId="104BA0B8" w:rsidR="00856374" w:rsidRDefault="00856374" w:rsidP="00211757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21DD4">
        <w:rPr>
          <w:rFonts w:ascii="Times New Roman" w:hAnsi="Times New Roman"/>
          <w:sz w:val="24"/>
          <w:szCs w:val="24"/>
        </w:rPr>
        <w:lastRenderedPageBreak/>
        <w:t>Promotor</w:t>
      </w:r>
      <w:r w:rsidR="00C809FD">
        <w:rPr>
          <w:rFonts w:ascii="Times New Roman" w:hAnsi="Times New Roman"/>
          <w:sz w:val="24"/>
          <w:szCs w:val="24"/>
        </w:rPr>
        <w:t xml:space="preserve"> -</w:t>
      </w:r>
      <w:r w:rsidRPr="00321DD4">
        <w:rPr>
          <w:rFonts w:ascii="Times New Roman" w:hAnsi="Times New Roman"/>
          <w:sz w:val="24"/>
          <w:szCs w:val="24"/>
        </w:rPr>
        <w:t xml:space="preserve"> dr Beata Narożna</w:t>
      </w:r>
    </w:p>
    <w:p w14:paraId="1394E010" w14:textId="00401031" w:rsidR="00856374" w:rsidRPr="00856374" w:rsidRDefault="00856374" w:rsidP="00211757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56374">
        <w:rPr>
          <w:rFonts w:ascii="Times New Roman" w:hAnsi="Times New Roman"/>
          <w:sz w:val="24"/>
          <w:szCs w:val="24"/>
        </w:rPr>
        <w:t>Badanie wpływu miR-193a-3p na naprawę uszkodzonego nabłonka dróg oddechowych.</w:t>
      </w:r>
    </w:p>
    <w:p w14:paraId="01D1DAB0" w14:textId="77777777" w:rsidR="00114E0C" w:rsidRDefault="00114E0C"/>
    <w:p w14:paraId="4494FF2D" w14:textId="77777777" w:rsidR="00114E0C" w:rsidRDefault="00114E0C"/>
    <w:p w14:paraId="56CF1230" w14:textId="17D18381" w:rsidR="007F74DC" w:rsidRPr="00114E0C" w:rsidRDefault="00114E0C">
      <w:pPr>
        <w:rPr>
          <w:rFonts w:ascii="Times New Roman" w:hAnsi="Times New Roman" w:cs="Times New Roman"/>
          <w:b/>
          <w:sz w:val="24"/>
          <w:szCs w:val="24"/>
        </w:rPr>
      </w:pPr>
      <w:r w:rsidRPr="00114E0C">
        <w:rPr>
          <w:rFonts w:ascii="Times New Roman" w:hAnsi="Times New Roman" w:cs="Times New Roman"/>
          <w:b/>
          <w:sz w:val="24"/>
          <w:szCs w:val="24"/>
        </w:rPr>
        <w:t>Katedra i Zakład Prawa Medycznego i Farmaceutycznego</w:t>
      </w:r>
    </w:p>
    <w:p w14:paraId="44B76F66" w14:textId="5A491B89" w:rsidR="00114E0C" w:rsidRPr="00114E0C" w:rsidRDefault="00114E0C" w:rsidP="00F32BBE">
      <w:pPr>
        <w:spacing w:after="0"/>
        <w:jc w:val="both"/>
        <w:rPr>
          <w:rFonts w:ascii="Times New Roman" w:hAnsi="Times New Roman" w:cs="Times New Roman"/>
          <w:sz w:val="24"/>
        </w:rPr>
      </w:pPr>
      <w:r w:rsidRPr="00114E0C">
        <w:rPr>
          <w:rFonts w:ascii="Times New Roman" w:hAnsi="Times New Roman" w:cs="Times New Roman"/>
          <w:sz w:val="24"/>
        </w:rPr>
        <w:t>Promotor  - prof. dr hab. Monika Urbaniak</w:t>
      </w:r>
    </w:p>
    <w:p w14:paraId="4C39682E" w14:textId="2DEDF54A" w:rsidR="00114E0C" w:rsidRPr="00114E0C" w:rsidRDefault="00114E0C" w:rsidP="00F32BB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14E0C">
        <w:rPr>
          <w:rFonts w:ascii="Times New Roman" w:hAnsi="Times New Roman" w:cs="Times New Roman"/>
          <w:sz w:val="24"/>
        </w:rPr>
        <w:t>Autorskie prawa osobiste i majątkowe</w:t>
      </w:r>
      <w:r w:rsidR="000C68A3">
        <w:rPr>
          <w:rFonts w:ascii="Times New Roman" w:hAnsi="Times New Roman" w:cs="Times New Roman"/>
          <w:sz w:val="24"/>
        </w:rPr>
        <w:t>.</w:t>
      </w:r>
    </w:p>
    <w:p w14:paraId="515E9B87" w14:textId="238B3145" w:rsidR="00114E0C" w:rsidRDefault="00114E0C" w:rsidP="00F32BB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Poszanowanie prawa własności intelektualnej w biotechnologii</w:t>
      </w:r>
      <w:r w:rsidR="000C68A3">
        <w:rPr>
          <w:rFonts w:ascii="Times New Roman" w:hAnsi="Times New Roman" w:cs="Times New Roman"/>
          <w:sz w:val="24"/>
        </w:rPr>
        <w:t>.</w:t>
      </w:r>
    </w:p>
    <w:p w14:paraId="35817CAF" w14:textId="6115FCAC" w:rsidR="00114E0C" w:rsidRDefault="00114E0C" w:rsidP="00114E0C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Ochrona patentowa wynalazków biotechnologicznych</w:t>
      </w:r>
      <w:r w:rsidR="000C68A3">
        <w:rPr>
          <w:rFonts w:ascii="Times New Roman" w:hAnsi="Times New Roman" w:cs="Times New Roman"/>
          <w:sz w:val="24"/>
        </w:rPr>
        <w:t>.</w:t>
      </w:r>
    </w:p>
    <w:p w14:paraId="43991BF7" w14:textId="1FB0EA37" w:rsidR="00114E0C" w:rsidRDefault="00114E0C" w:rsidP="00114E0C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Rozwój prawa własności intelektualnej w biotechnologii</w:t>
      </w:r>
      <w:r w:rsidR="000C68A3">
        <w:rPr>
          <w:rFonts w:ascii="Times New Roman" w:hAnsi="Times New Roman" w:cs="Times New Roman"/>
          <w:sz w:val="24"/>
        </w:rPr>
        <w:t>.</w:t>
      </w:r>
    </w:p>
    <w:p w14:paraId="63D2BD20" w14:textId="21A7067F" w:rsidR="00114E0C" w:rsidRDefault="00114E0C" w:rsidP="00114E0C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Patent biotechnologiczny</w:t>
      </w:r>
      <w:r w:rsidR="000C68A3">
        <w:rPr>
          <w:rFonts w:ascii="Times New Roman" w:hAnsi="Times New Roman" w:cs="Times New Roman"/>
          <w:sz w:val="24"/>
        </w:rPr>
        <w:t>.</w:t>
      </w:r>
    </w:p>
    <w:p w14:paraId="26AE7222" w14:textId="600B040B" w:rsidR="00114E0C" w:rsidRDefault="00114E0C" w:rsidP="00114E0C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Ograniczenia ochrony patentowej</w:t>
      </w:r>
      <w:r w:rsidR="000C68A3">
        <w:rPr>
          <w:rFonts w:ascii="Times New Roman" w:hAnsi="Times New Roman" w:cs="Times New Roman"/>
          <w:sz w:val="24"/>
        </w:rPr>
        <w:t>.</w:t>
      </w:r>
    </w:p>
    <w:p w14:paraId="0D5D3F59" w14:textId="120835F7" w:rsidR="00114E0C" w:rsidRDefault="00114E0C" w:rsidP="00114E0C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Podstawy prawne wynalazku technologicznego</w:t>
      </w:r>
      <w:r w:rsidR="000C68A3">
        <w:rPr>
          <w:rFonts w:ascii="Times New Roman" w:hAnsi="Times New Roman" w:cs="Times New Roman"/>
          <w:sz w:val="24"/>
        </w:rPr>
        <w:t>.</w:t>
      </w:r>
    </w:p>
    <w:p w14:paraId="4D53E743" w14:textId="6AE944FB" w:rsidR="00114E0C" w:rsidRDefault="00114E0C" w:rsidP="00114E0C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Prawne aspekty ochrony wynalazku biotechnologicznego</w:t>
      </w:r>
      <w:r w:rsidR="000C68A3">
        <w:rPr>
          <w:rFonts w:ascii="Times New Roman" w:hAnsi="Times New Roman" w:cs="Times New Roman"/>
          <w:sz w:val="24"/>
        </w:rPr>
        <w:t>.</w:t>
      </w:r>
    </w:p>
    <w:p w14:paraId="26DBDC71" w14:textId="70B1AA90" w:rsidR="00114E0C" w:rsidRDefault="00114E0C" w:rsidP="00114E0C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Ewolucja systemu ochrony zdrowia</w:t>
      </w:r>
      <w:r w:rsidR="000C68A3">
        <w:rPr>
          <w:rFonts w:ascii="Times New Roman" w:hAnsi="Times New Roman" w:cs="Times New Roman"/>
          <w:sz w:val="24"/>
        </w:rPr>
        <w:t>.</w:t>
      </w:r>
    </w:p>
    <w:p w14:paraId="2C18DD91" w14:textId="54EBAF51" w:rsidR="00114E0C" w:rsidRPr="00114E0C" w:rsidRDefault="00114E0C" w:rsidP="00114E0C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Finansowanie świadczeń opieki zdrowotnej</w:t>
      </w:r>
      <w:r w:rsidR="000C68A3">
        <w:rPr>
          <w:rFonts w:ascii="Times New Roman" w:hAnsi="Times New Roman" w:cs="Times New Roman"/>
          <w:sz w:val="24"/>
        </w:rPr>
        <w:t>.</w:t>
      </w:r>
    </w:p>
    <w:p w14:paraId="50F8CD08" w14:textId="6008833A" w:rsidR="00114E0C" w:rsidRPr="00114E0C" w:rsidRDefault="00114E0C" w:rsidP="00F32BBE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114E0C">
        <w:rPr>
          <w:rFonts w:ascii="Times New Roman" w:hAnsi="Times New Roman" w:cs="Times New Roman"/>
          <w:bCs/>
          <w:sz w:val="24"/>
        </w:rPr>
        <w:t xml:space="preserve">Promotor - Prof. dr hab. Piotr Stępniak </w:t>
      </w:r>
    </w:p>
    <w:p w14:paraId="73DE7F13" w14:textId="2407A2E2" w:rsidR="00114E0C" w:rsidRPr="00114E0C" w:rsidRDefault="00114E0C" w:rsidP="00F32BB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0C">
        <w:rPr>
          <w:rFonts w:ascii="Times New Roman" w:hAnsi="Times New Roman" w:cs="Times New Roman"/>
          <w:sz w:val="24"/>
          <w:szCs w:val="24"/>
        </w:rPr>
        <w:t>Twórczość naukowa, artystyczna, wynalazcza i racjonalizatorska jako dobro osobiste oraz wybrane problemy jego ochrony</w:t>
      </w:r>
      <w:r w:rsidR="000C68A3">
        <w:rPr>
          <w:rFonts w:ascii="Times New Roman" w:hAnsi="Times New Roman" w:cs="Times New Roman"/>
          <w:sz w:val="24"/>
          <w:szCs w:val="24"/>
        </w:rPr>
        <w:t>.</w:t>
      </w:r>
    </w:p>
    <w:p w14:paraId="39BDED92" w14:textId="68423C6C" w:rsidR="00114E0C" w:rsidRDefault="00114E0C" w:rsidP="00F32BB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Autorskie prawa osobiste i majątkowe biotechnologa jako twórcy różnego rodzaju utworów</w:t>
      </w:r>
      <w:r w:rsidR="000C68A3">
        <w:rPr>
          <w:rFonts w:ascii="Times New Roman" w:hAnsi="Times New Roman" w:cs="Times New Roman"/>
          <w:sz w:val="24"/>
          <w:szCs w:val="24"/>
        </w:rPr>
        <w:t>.</w:t>
      </w:r>
    </w:p>
    <w:p w14:paraId="464FC2A5" w14:textId="70EF0F1C" w:rsidR="00114E0C" w:rsidRDefault="00114E0C" w:rsidP="00114E0C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Wzornictwo przemysłowe i towarowe w biotechnologii i jego ochrona</w:t>
      </w:r>
      <w:r w:rsidR="000C68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B0E27" w14:textId="18F10239" w:rsidR="00114E0C" w:rsidRDefault="00114E0C" w:rsidP="00114E0C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Dozwolony użytek utworów chronionych i osieroconych w biotechnologii</w:t>
      </w:r>
      <w:r w:rsidR="000C68A3">
        <w:rPr>
          <w:rFonts w:ascii="Times New Roman" w:hAnsi="Times New Roman" w:cs="Times New Roman"/>
          <w:sz w:val="24"/>
          <w:szCs w:val="24"/>
        </w:rPr>
        <w:t>.</w:t>
      </w:r>
    </w:p>
    <w:p w14:paraId="608AE2AE" w14:textId="32D65483" w:rsidR="00114E0C" w:rsidRDefault="00114E0C" w:rsidP="00114E0C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Prawne aspekty własności przemysłowej a biotechnologia</w:t>
      </w:r>
      <w:r w:rsidR="000C68A3">
        <w:rPr>
          <w:rFonts w:ascii="Times New Roman" w:hAnsi="Times New Roman" w:cs="Times New Roman"/>
          <w:sz w:val="24"/>
          <w:szCs w:val="24"/>
        </w:rPr>
        <w:t>.</w:t>
      </w:r>
    </w:p>
    <w:p w14:paraId="4B27186F" w14:textId="4C6F925B" w:rsidR="00114E0C" w:rsidRDefault="00114E0C" w:rsidP="00114E0C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projektów wynalazczych w biotechnologii oraz zróżnicowanie prawnej ochrony ich twórców</w:t>
      </w:r>
      <w:r w:rsidR="000C68A3">
        <w:rPr>
          <w:rFonts w:ascii="Times New Roman" w:hAnsi="Times New Roman" w:cs="Times New Roman"/>
          <w:sz w:val="24"/>
          <w:szCs w:val="24"/>
        </w:rPr>
        <w:t>.</w:t>
      </w:r>
    </w:p>
    <w:p w14:paraId="35E13164" w14:textId="1E238D2D" w:rsidR="00114E0C" w:rsidRDefault="00114E0C" w:rsidP="00114E0C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Wynalazki biotechnologiczne. Wzory użytkowe i wzory przemysłowe w biotechnologii</w:t>
      </w:r>
      <w:r w:rsidR="000C68A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B30A5B8" w14:textId="77777777" w:rsidR="00114E0C" w:rsidRDefault="00114E0C" w:rsidP="00114E0C">
      <w:pPr>
        <w:pStyle w:val="Akapitzlist"/>
        <w:numPr>
          <w:ilvl w:val="0"/>
          <w:numId w:val="10"/>
        </w:numPr>
        <w:spacing w:after="20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Patenty, prawa ochronne i rejestracja wzorów przemysłowych w biotechnologii. Dodatkowe prawo ochronne. </w:t>
      </w:r>
    </w:p>
    <w:p w14:paraId="345235E6" w14:textId="77777777" w:rsidR="00114E0C" w:rsidRDefault="00114E0C" w:rsidP="00114E0C">
      <w:pPr>
        <w:pStyle w:val="Akapitzlist"/>
        <w:numPr>
          <w:ilvl w:val="0"/>
          <w:numId w:val="10"/>
        </w:numPr>
        <w:spacing w:after="200" w:line="276" w:lineRule="auto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Urząd Patentowy a sprawy z zakresu ochrony własności przemysłowej. Historia, prawne podstawy i aspekty działania, kompetencje. </w:t>
      </w:r>
    </w:p>
    <w:p w14:paraId="50EA78EB" w14:textId="77777777" w:rsidR="00114E0C" w:rsidRDefault="00114E0C" w:rsidP="00114E0C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rejestracyjne w sprawach z zakresu ochrony własności przemysłowej.</w:t>
      </w:r>
    </w:p>
    <w:p w14:paraId="787E33C8" w14:textId="77777777" w:rsidR="00AA284F" w:rsidRDefault="00AA284F" w:rsidP="00AA28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C4D56" w14:textId="77777777" w:rsidR="00906E67" w:rsidRDefault="00906E67" w:rsidP="00AA28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251CD5" w14:textId="47E0EFCC" w:rsidR="00114E0C" w:rsidRPr="00AA284F" w:rsidRDefault="00AA284F" w:rsidP="00AA28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84F">
        <w:rPr>
          <w:rFonts w:ascii="Times New Roman" w:hAnsi="Times New Roman" w:cs="Times New Roman"/>
          <w:b/>
          <w:sz w:val="24"/>
          <w:szCs w:val="24"/>
        </w:rPr>
        <w:t>Katedra i Zakład Biologii Komórki</w:t>
      </w:r>
    </w:p>
    <w:p w14:paraId="24E2F8B6" w14:textId="77777777" w:rsidR="00AA284F" w:rsidRPr="00AA284F" w:rsidRDefault="00AA284F" w:rsidP="00AA2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54E16" w14:textId="7A366CE1" w:rsidR="00AA284F" w:rsidRPr="00AA284F" w:rsidRDefault="00AA284F" w:rsidP="00AA28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33A">
        <w:rPr>
          <w:rFonts w:ascii="Times New Roman" w:hAnsi="Times New Roman" w:cs="Times New Roman"/>
          <w:sz w:val="24"/>
          <w:szCs w:val="24"/>
        </w:rPr>
        <w:t xml:space="preserve">Promotor – prof. dr hab. </w:t>
      </w:r>
      <w:proofErr w:type="spellStart"/>
      <w:r w:rsidRPr="00AA284F">
        <w:rPr>
          <w:rFonts w:ascii="Times New Roman" w:hAnsi="Times New Roman" w:cs="Times New Roman"/>
          <w:sz w:val="24"/>
          <w:szCs w:val="24"/>
          <w:lang w:val="en-US"/>
        </w:rPr>
        <w:t>Mirosław</w:t>
      </w:r>
      <w:proofErr w:type="spellEnd"/>
      <w:r w:rsidRPr="00AA2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84F">
        <w:rPr>
          <w:rFonts w:ascii="Times New Roman" w:hAnsi="Times New Roman" w:cs="Times New Roman"/>
          <w:sz w:val="24"/>
          <w:szCs w:val="24"/>
          <w:lang w:val="en-US"/>
        </w:rPr>
        <w:t>Andrusiewicz</w:t>
      </w:r>
      <w:proofErr w:type="spellEnd"/>
    </w:p>
    <w:p w14:paraId="14FBE40F" w14:textId="011C580C" w:rsidR="00AA284F" w:rsidRPr="00AA284F" w:rsidRDefault="00AA284F" w:rsidP="00AA284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F">
        <w:rPr>
          <w:rFonts w:ascii="Times New Roman" w:hAnsi="Times New Roman" w:cs="Times New Roman"/>
          <w:sz w:val="24"/>
          <w:szCs w:val="24"/>
        </w:rPr>
        <w:t xml:space="preserve">Ekspresja wybranych </w:t>
      </w:r>
      <w:proofErr w:type="spellStart"/>
      <w:r w:rsidRPr="00AA284F">
        <w:rPr>
          <w:rFonts w:ascii="Times New Roman" w:hAnsi="Times New Roman" w:cs="Times New Roman"/>
          <w:sz w:val="24"/>
          <w:szCs w:val="24"/>
        </w:rPr>
        <w:t>mikroRNA</w:t>
      </w:r>
      <w:proofErr w:type="spellEnd"/>
      <w:r w:rsidRPr="00AA284F">
        <w:rPr>
          <w:rFonts w:ascii="Times New Roman" w:hAnsi="Times New Roman" w:cs="Times New Roman"/>
          <w:sz w:val="24"/>
          <w:szCs w:val="24"/>
        </w:rPr>
        <w:t xml:space="preserve"> u pacjentek z nowotworem jajnika.</w:t>
      </w:r>
    </w:p>
    <w:p w14:paraId="2E0C3008" w14:textId="77777777" w:rsidR="00AA284F" w:rsidRPr="00A9233A" w:rsidRDefault="00AA284F" w:rsidP="00AA2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A645B" w14:textId="1C957DEA" w:rsidR="00AA284F" w:rsidRPr="00AA284F" w:rsidRDefault="00AA284F" w:rsidP="00AA28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284F">
        <w:rPr>
          <w:rFonts w:ascii="Times New Roman" w:hAnsi="Times New Roman" w:cs="Times New Roman"/>
          <w:sz w:val="24"/>
          <w:szCs w:val="24"/>
          <w:lang w:val="en-US"/>
        </w:rPr>
        <w:t xml:space="preserve">Promotor – prof. </w:t>
      </w:r>
      <w:proofErr w:type="spellStart"/>
      <w:r w:rsidRPr="00AA284F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AA284F">
        <w:rPr>
          <w:rFonts w:ascii="Times New Roman" w:hAnsi="Times New Roman" w:cs="Times New Roman"/>
          <w:sz w:val="24"/>
          <w:szCs w:val="24"/>
          <w:lang w:val="en-US"/>
        </w:rPr>
        <w:t xml:space="preserve"> hab. Anna </w:t>
      </w:r>
      <w:proofErr w:type="spellStart"/>
      <w:r w:rsidRPr="00AA284F">
        <w:rPr>
          <w:rFonts w:ascii="Times New Roman" w:hAnsi="Times New Roman" w:cs="Times New Roman"/>
          <w:sz w:val="24"/>
          <w:szCs w:val="24"/>
          <w:lang w:val="en-US"/>
        </w:rPr>
        <w:t>Jankowska</w:t>
      </w:r>
      <w:proofErr w:type="spellEnd"/>
    </w:p>
    <w:p w14:paraId="25A55F1A" w14:textId="461AB5D2" w:rsidR="00AA284F" w:rsidRPr="00AA284F" w:rsidRDefault="00AA284F" w:rsidP="00AA284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F">
        <w:rPr>
          <w:rFonts w:ascii="Times New Roman" w:hAnsi="Times New Roman" w:cs="Times New Roman"/>
          <w:sz w:val="24"/>
          <w:szCs w:val="24"/>
        </w:rPr>
        <w:t>Rola podjednostki beta ludzkiej gonadotropiny komórkowej w nowotworach kości.</w:t>
      </w:r>
    </w:p>
    <w:p w14:paraId="7BD6DF83" w14:textId="77777777" w:rsidR="00AA284F" w:rsidRDefault="00AA284F" w:rsidP="00AA2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BE2411" w14:textId="249B7B53" w:rsidR="00AA284F" w:rsidRPr="00AA284F" w:rsidRDefault="00AA284F" w:rsidP="00AA2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F">
        <w:rPr>
          <w:rFonts w:ascii="Times New Roman" w:hAnsi="Times New Roman" w:cs="Times New Roman"/>
          <w:sz w:val="24"/>
          <w:szCs w:val="24"/>
        </w:rPr>
        <w:t xml:space="preserve">Promotor – prof. dr hab. Małgorzata </w:t>
      </w:r>
      <w:proofErr w:type="spellStart"/>
      <w:r w:rsidRPr="00AA284F">
        <w:rPr>
          <w:rFonts w:ascii="Times New Roman" w:hAnsi="Times New Roman" w:cs="Times New Roman"/>
          <w:sz w:val="24"/>
          <w:szCs w:val="24"/>
        </w:rPr>
        <w:t>Kotwicka</w:t>
      </w:r>
      <w:proofErr w:type="spellEnd"/>
    </w:p>
    <w:p w14:paraId="0C730D11" w14:textId="20C3B6B3" w:rsidR="00AA284F" w:rsidRPr="00AA284F" w:rsidRDefault="00AA284F" w:rsidP="00AA284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F">
        <w:rPr>
          <w:rFonts w:ascii="Times New Roman" w:hAnsi="Times New Roman" w:cs="Times New Roman"/>
          <w:sz w:val="24"/>
          <w:szCs w:val="24"/>
        </w:rPr>
        <w:t xml:space="preserve">Profil wybranych </w:t>
      </w:r>
      <w:proofErr w:type="spellStart"/>
      <w:r w:rsidRPr="00AA284F">
        <w:rPr>
          <w:rFonts w:ascii="Times New Roman" w:hAnsi="Times New Roman" w:cs="Times New Roman"/>
          <w:sz w:val="24"/>
          <w:szCs w:val="24"/>
        </w:rPr>
        <w:t>piRNA</w:t>
      </w:r>
      <w:proofErr w:type="spellEnd"/>
      <w:r w:rsidRPr="00AA284F">
        <w:rPr>
          <w:rFonts w:ascii="Times New Roman" w:hAnsi="Times New Roman" w:cs="Times New Roman"/>
          <w:sz w:val="24"/>
          <w:szCs w:val="24"/>
        </w:rPr>
        <w:t xml:space="preserve"> w nasieniu mężczyzn diagnozowanych z powodu niepłodności.</w:t>
      </w:r>
    </w:p>
    <w:p w14:paraId="0D6EEFA2" w14:textId="77777777" w:rsidR="00AA284F" w:rsidRDefault="00AA284F" w:rsidP="00AA2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4B30B" w14:textId="7D49A5EA" w:rsidR="00AA284F" w:rsidRPr="00AA284F" w:rsidRDefault="00AA284F" w:rsidP="00AA2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F">
        <w:rPr>
          <w:rFonts w:ascii="Times New Roman" w:hAnsi="Times New Roman" w:cs="Times New Roman"/>
          <w:sz w:val="24"/>
          <w:szCs w:val="24"/>
        </w:rPr>
        <w:t>Promotor – dr Anna Szczerba</w:t>
      </w:r>
    </w:p>
    <w:p w14:paraId="60BCDB2E" w14:textId="1F2F2B46" w:rsidR="00AA284F" w:rsidRPr="00AA284F" w:rsidRDefault="0036524F" w:rsidP="00AA284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Ekspresja genów kodujących</w:t>
      </w:r>
      <w:r w:rsidR="00AA284F" w:rsidRPr="00AA284F">
        <w:rPr>
          <w:rFonts w:ascii="Times New Roman" w:hAnsi="Times New Roman" w:cs="Times New Roman"/>
          <w:sz w:val="24"/>
          <w:szCs w:val="24"/>
        </w:rPr>
        <w:t xml:space="preserve"> podjednostk</w:t>
      </w:r>
      <w:r>
        <w:rPr>
          <w:rFonts w:ascii="Times New Roman" w:hAnsi="Times New Roman" w:cs="Times New Roman"/>
          <w:sz w:val="24"/>
          <w:szCs w:val="24"/>
        </w:rPr>
        <w:t>ę</w:t>
      </w:r>
      <w:r w:rsidR="00AA284F" w:rsidRPr="00AA284F">
        <w:rPr>
          <w:rFonts w:ascii="Times New Roman" w:hAnsi="Times New Roman" w:cs="Times New Roman"/>
          <w:sz w:val="24"/>
          <w:szCs w:val="24"/>
        </w:rPr>
        <w:t xml:space="preserve"> beta gonadotropiny ko</w:t>
      </w:r>
      <w:r>
        <w:rPr>
          <w:rFonts w:ascii="Times New Roman" w:hAnsi="Times New Roman" w:cs="Times New Roman"/>
          <w:sz w:val="24"/>
          <w:szCs w:val="24"/>
        </w:rPr>
        <w:t>s</w:t>
      </w:r>
      <w:r w:rsidR="00AA284F" w:rsidRPr="00AA284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AA284F" w:rsidRPr="00AA284F">
        <w:rPr>
          <w:rFonts w:ascii="Times New Roman" w:hAnsi="Times New Roman" w:cs="Times New Roman"/>
          <w:sz w:val="24"/>
          <w:szCs w:val="24"/>
        </w:rPr>
        <w:t xml:space="preserve">kowej w </w:t>
      </w:r>
      <w:r>
        <w:rPr>
          <w:rFonts w:ascii="Times New Roman" w:hAnsi="Times New Roman" w:cs="Times New Roman"/>
          <w:sz w:val="24"/>
          <w:szCs w:val="24"/>
        </w:rPr>
        <w:t xml:space="preserve">niezróżnicowanym mięsaku pleomorficznym (temat studentki Dagmary </w:t>
      </w:r>
      <w:proofErr w:type="spellStart"/>
      <w:r>
        <w:rPr>
          <w:rFonts w:ascii="Times New Roman" w:hAnsi="Times New Roman" w:cs="Times New Roman"/>
          <w:sz w:val="24"/>
          <w:szCs w:val="24"/>
        </w:rPr>
        <w:t>Krzystańskiej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A284F" w:rsidRPr="00AA284F">
        <w:rPr>
          <w:rFonts w:ascii="Times New Roman" w:hAnsi="Times New Roman" w:cs="Times New Roman"/>
          <w:sz w:val="24"/>
          <w:szCs w:val="24"/>
        </w:rPr>
        <w:t>.</w:t>
      </w:r>
    </w:p>
    <w:p w14:paraId="36B57242" w14:textId="77777777" w:rsidR="00AA284F" w:rsidRDefault="00AA284F" w:rsidP="00AA2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B03FF9" w14:textId="73EBC36F" w:rsidR="00AA284F" w:rsidRPr="00AA284F" w:rsidRDefault="00AA284F" w:rsidP="00AA2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F">
        <w:rPr>
          <w:rFonts w:ascii="Times New Roman" w:hAnsi="Times New Roman" w:cs="Times New Roman"/>
          <w:sz w:val="24"/>
          <w:szCs w:val="24"/>
        </w:rPr>
        <w:t>Promotor – dr Małgorzata Tokłowicz</w:t>
      </w:r>
    </w:p>
    <w:p w14:paraId="43812B33" w14:textId="77AB55F4" w:rsidR="00AA284F" w:rsidRDefault="00AA284F" w:rsidP="00AA284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F">
        <w:rPr>
          <w:rFonts w:ascii="Times New Roman" w:hAnsi="Times New Roman" w:cs="Times New Roman"/>
          <w:sz w:val="24"/>
          <w:szCs w:val="24"/>
        </w:rPr>
        <w:t xml:space="preserve">Ekspresja wybranych </w:t>
      </w:r>
      <w:proofErr w:type="spellStart"/>
      <w:r w:rsidRPr="00AA284F">
        <w:rPr>
          <w:rFonts w:ascii="Times New Roman" w:hAnsi="Times New Roman" w:cs="Times New Roman"/>
          <w:sz w:val="24"/>
          <w:szCs w:val="24"/>
        </w:rPr>
        <w:t>mikroRNA</w:t>
      </w:r>
      <w:proofErr w:type="spellEnd"/>
      <w:r w:rsidRPr="00AA284F">
        <w:rPr>
          <w:rFonts w:ascii="Times New Roman" w:hAnsi="Times New Roman" w:cs="Times New Roman"/>
          <w:sz w:val="24"/>
          <w:szCs w:val="24"/>
        </w:rPr>
        <w:t xml:space="preserve"> u pacjentek z nowotworem endometrium.</w:t>
      </w:r>
    </w:p>
    <w:p w14:paraId="030D68C8" w14:textId="025C87B7" w:rsidR="00DA3895" w:rsidRDefault="00DA3895" w:rsidP="00DA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CF3705" w14:textId="527E95DB" w:rsidR="00DA3895" w:rsidRDefault="00DA3895" w:rsidP="00DA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7D7A3" w14:textId="644B9A44" w:rsidR="00DA3895" w:rsidRPr="00DA3895" w:rsidRDefault="00DA3895" w:rsidP="00DA38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895">
        <w:rPr>
          <w:rFonts w:ascii="Times New Roman" w:hAnsi="Times New Roman" w:cs="Times New Roman"/>
          <w:b/>
          <w:sz w:val="24"/>
          <w:szCs w:val="24"/>
        </w:rPr>
        <w:t>Katedra i Zakład Technologii Postaci Leku</w:t>
      </w:r>
    </w:p>
    <w:p w14:paraId="436A15DE" w14:textId="57D5C674" w:rsidR="00DA3895" w:rsidRDefault="00DA3895" w:rsidP="00DA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2B440E" w14:textId="6F55880F" w:rsidR="00DA3895" w:rsidRDefault="00DA3895" w:rsidP="00DA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Promotor – dr hab. 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Osmałek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31056" w14:textId="2246F9C7" w:rsidR="00DA3895" w:rsidRPr="00DA3895" w:rsidRDefault="00DA3895" w:rsidP="00DA389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Systemy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mikroigłowe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błękitem metylenowym – wytwarzanie, ocena właściwości </w:t>
      </w:r>
      <w:r w:rsidR="009C66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temat zarezerwowany przez studentkę Katarzynę Kaczmarek.</w:t>
      </w:r>
    </w:p>
    <w:sectPr w:rsidR="00DA3895" w:rsidRPr="00DA3895" w:rsidSect="0028685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B61"/>
    <w:multiLevelType w:val="hybridMultilevel"/>
    <w:tmpl w:val="21C4B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A7F90"/>
    <w:multiLevelType w:val="hybridMultilevel"/>
    <w:tmpl w:val="5074D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8060F"/>
    <w:multiLevelType w:val="hybridMultilevel"/>
    <w:tmpl w:val="71184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B371B"/>
    <w:multiLevelType w:val="hybridMultilevel"/>
    <w:tmpl w:val="DBF29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C3A6E"/>
    <w:multiLevelType w:val="hybridMultilevel"/>
    <w:tmpl w:val="EF5C2F96"/>
    <w:lvl w:ilvl="0" w:tplc="F76A3768">
      <w:start w:val="6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972D11"/>
    <w:multiLevelType w:val="hybridMultilevel"/>
    <w:tmpl w:val="56C64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A4394"/>
    <w:multiLevelType w:val="hybridMultilevel"/>
    <w:tmpl w:val="9912C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7B69"/>
    <w:multiLevelType w:val="hybridMultilevel"/>
    <w:tmpl w:val="E1AAB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72993"/>
    <w:multiLevelType w:val="hybridMultilevel"/>
    <w:tmpl w:val="F30EF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5450A"/>
    <w:multiLevelType w:val="hybridMultilevel"/>
    <w:tmpl w:val="4C16539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02110"/>
    <w:multiLevelType w:val="hybridMultilevel"/>
    <w:tmpl w:val="1118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A4854"/>
    <w:multiLevelType w:val="hybridMultilevel"/>
    <w:tmpl w:val="F30EF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20DB5"/>
    <w:multiLevelType w:val="hybridMultilevel"/>
    <w:tmpl w:val="6D0A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61FD5"/>
    <w:multiLevelType w:val="hybridMultilevel"/>
    <w:tmpl w:val="FE0EF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F232F"/>
    <w:multiLevelType w:val="multilevel"/>
    <w:tmpl w:val="D75A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8E5EC1"/>
    <w:multiLevelType w:val="hybridMultilevel"/>
    <w:tmpl w:val="6D2E0BA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272CB"/>
    <w:multiLevelType w:val="hybridMultilevel"/>
    <w:tmpl w:val="AE660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24EAC"/>
    <w:multiLevelType w:val="hybridMultilevel"/>
    <w:tmpl w:val="8CFE6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8"/>
  </w:num>
  <w:num w:numId="10">
    <w:abstractNumId w:val="15"/>
  </w:num>
  <w:num w:numId="11">
    <w:abstractNumId w:val="1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DD"/>
    <w:rsid w:val="00044539"/>
    <w:rsid w:val="00050DDD"/>
    <w:rsid w:val="00051B32"/>
    <w:rsid w:val="00086A71"/>
    <w:rsid w:val="000C68A3"/>
    <w:rsid w:val="000E1CA6"/>
    <w:rsid w:val="000E721C"/>
    <w:rsid w:val="000F5F90"/>
    <w:rsid w:val="000F6B50"/>
    <w:rsid w:val="00114E0C"/>
    <w:rsid w:val="00170F05"/>
    <w:rsid w:val="001D63C8"/>
    <w:rsid w:val="00211757"/>
    <w:rsid w:val="00216D6C"/>
    <w:rsid w:val="00286854"/>
    <w:rsid w:val="002C6E4F"/>
    <w:rsid w:val="00323157"/>
    <w:rsid w:val="0036524F"/>
    <w:rsid w:val="003820F0"/>
    <w:rsid w:val="00427A1A"/>
    <w:rsid w:val="004B2304"/>
    <w:rsid w:val="00514EF9"/>
    <w:rsid w:val="00567552"/>
    <w:rsid w:val="00567820"/>
    <w:rsid w:val="005D3A02"/>
    <w:rsid w:val="00645FB4"/>
    <w:rsid w:val="006B3DCA"/>
    <w:rsid w:val="006F7890"/>
    <w:rsid w:val="007259F0"/>
    <w:rsid w:val="00780F19"/>
    <w:rsid w:val="007C1B27"/>
    <w:rsid w:val="007C7544"/>
    <w:rsid w:val="007F74DC"/>
    <w:rsid w:val="00856374"/>
    <w:rsid w:val="008D631D"/>
    <w:rsid w:val="00906E67"/>
    <w:rsid w:val="009A1910"/>
    <w:rsid w:val="009C668E"/>
    <w:rsid w:val="009F7ABE"/>
    <w:rsid w:val="00A4476C"/>
    <w:rsid w:val="00A9233A"/>
    <w:rsid w:val="00AA284F"/>
    <w:rsid w:val="00AB36CE"/>
    <w:rsid w:val="00AB609D"/>
    <w:rsid w:val="00AE56FA"/>
    <w:rsid w:val="00B17D09"/>
    <w:rsid w:val="00B83227"/>
    <w:rsid w:val="00C07686"/>
    <w:rsid w:val="00C72B18"/>
    <w:rsid w:val="00C809FD"/>
    <w:rsid w:val="00C8180A"/>
    <w:rsid w:val="00CE4668"/>
    <w:rsid w:val="00D05AE4"/>
    <w:rsid w:val="00D93F2B"/>
    <w:rsid w:val="00DA3895"/>
    <w:rsid w:val="00DE40D0"/>
    <w:rsid w:val="00DF32F3"/>
    <w:rsid w:val="00E23FB3"/>
    <w:rsid w:val="00EB1E5D"/>
    <w:rsid w:val="00EE506F"/>
    <w:rsid w:val="00F32BBE"/>
    <w:rsid w:val="00F842DD"/>
    <w:rsid w:val="00F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1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D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4EF9"/>
    <w:rPr>
      <w:color w:val="0000FF"/>
      <w:u w:val="single"/>
    </w:rPr>
  </w:style>
  <w:style w:type="paragraph" w:customStyle="1" w:styleId="result-list-li">
    <w:name w:val="result-list-li"/>
    <w:basedOn w:val="Normalny"/>
    <w:rsid w:val="0051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14E0C"/>
  </w:style>
  <w:style w:type="character" w:styleId="Pogrubienie">
    <w:name w:val="Strong"/>
    <w:basedOn w:val="Domylnaczcionkaakapitu"/>
    <w:uiPriority w:val="22"/>
    <w:qFormat/>
    <w:rsid w:val="00C72B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D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4EF9"/>
    <w:rPr>
      <w:color w:val="0000FF"/>
      <w:u w:val="single"/>
    </w:rPr>
  </w:style>
  <w:style w:type="paragraph" w:customStyle="1" w:styleId="result-list-li">
    <w:name w:val="result-list-li"/>
    <w:basedOn w:val="Normalny"/>
    <w:rsid w:val="0051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14E0C"/>
  </w:style>
  <w:style w:type="character" w:styleId="Pogrubienie">
    <w:name w:val="Strong"/>
    <w:basedOn w:val="Domylnaczcionkaakapitu"/>
    <w:uiPriority w:val="22"/>
    <w:qFormat/>
    <w:rsid w:val="00C72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81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39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2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Deus</dc:creator>
  <cp:keywords/>
  <dc:description/>
  <cp:lastModifiedBy>Beatka Deus</cp:lastModifiedBy>
  <cp:revision>3</cp:revision>
  <dcterms:created xsi:type="dcterms:W3CDTF">2023-03-06T08:49:00Z</dcterms:created>
  <dcterms:modified xsi:type="dcterms:W3CDTF">2023-03-06T08:51:00Z</dcterms:modified>
</cp:coreProperties>
</file>